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9BCDB" w14:textId="07E10DC1" w:rsidR="00A26A33" w:rsidRDefault="00A26A33" w:rsidP="00A26A33">
      <w:pPr>
        <w:spacing w:before="303"/>
        <w:ind w:left="1246"/>
        <w:jc w:val="center"/>
        <w:rPr>
          <w:b/>
          <w:w w:val="105"/>
          <w:sz w:val="24"/>
        </w:rPr>
      </w:pPr>
      <w:r>
        <w:rPr>
          <w:b/>
          <w:w w:val="105"/>
          <w:sz w:val="24"/>
        </w:rPr>
        <w:t xml:space="preserve">                                                                                                    A - </w:t>
      </w:r>
      <w:r w:rsidRPr="00BF7A10">
        <w:rPr>
          <w:rFonts w:ascii="Century Gothic" w:hAnsi="Century Gothic"/>
          <w:sz w:val="18"/>
          <w:szCs w:val="18"/>
        </w:rPr>
        <w:fldChar w:fldCharType="begin">
          <w:ffData>
            <w:name w:val=""/>
            <w:enabled/>
            <w:calcOnExit w:val="0"/>
            <w:textInput/>
          </w:ffData>
        </w:fldChar>
      </w:r>
      <w:r w:rsidRPr="00BF7A10">
        <w:rPr>
          <w:rFonts w:ascii="Century Gothic" w:hAnsi="Century Gothic"/>
          <w:sz w:val="18"/>
          <w:szCs w:val="18"/>
        </w:rPr>
        <w:instrText xml:space="preserve"> FORMTEXT </w:instrText>
      </w:r>
      <w:r w:rsidRPr="00BF7A10">
        <w:rPr>
          <w:rFonts w:ascii="Century Gothic" w:hAnsi="Century Gothic"/>
          <w:sz w:val="18"/>
          <w:szCs w:val="18"/>
        </w:rPr>
      </w:r>
      <w:r w:rsidRPr="00BF7A10">
        <w:rPr>
          <w:rFonts w:ascii="Century Gothic" w:hAnsi="Century Gothic"/>
          <w:sz w:val="18"/>
          <w:szCs w:val="18"/>
        </w:rPr>
        <w:fldChar w:fldCharType="separate"/>
      </w:r>
      <w:r>
        <w:rPr>
          <w:rFonts w:ascii="Century Gothic" w:hAnsi="Century Gothic"/>
          <w:sz w:val="18"/>
          <w:szCs w:val="18"/>
        </w:rPr>
        <w:t> </w:t>
      </w:r>
      <w:r>
        <w:rPr>
          <w:rFonts w:ascii="Century Gothic" w:hAnsi="Century Gothic"/>
          <w:sz w:val="18"/>
          <w:szCs w:val="18"/>
        </w:rPr>
        <w:t> </w:t>
      </w:r>
      <w:r>
        <w:rPr>
          <w:rFonts w:ascii="Century Gothic" w:hAnsi="Century Gothic"/>
          <w:sz w:val="18"/>
          <w:szCs w:val="18"/>
        </w:rPr>
        <w:t> </w:t>
      </w:r>
      <w:r>
        <w:rPr>
          <w:rFonts w:ascii="Century Gothic" w:hAnsi="Century Gothic"/>
          <w:sz w:val="18"/>
          <w:szCs w:val="18"/>
        </w:rPr>
        <w:t> </w:t>
      </w:r>
      <w:r>
        <w:rPr>
          <w:rFonts w:ascii="Century Gothic" w:hAnsi="Century Gothic"/>
          <w:sz w:val="18"/>
          <w:szCs w:val="18"/>
        </w:rPr>
        <w:t> </w:t>
      </w:r>
      <w:r w:rsidRPr="00BF7A10">
        <w:rPr>
          <w:rFonts w:ascii="Century Gothic" w:hAnsi="Century Gothic"/>
          <w:sz w:val="18"/>
          <w:szCs w:val="18"/>
        </w:rPr>
        <w:fldChar w:fldCharType="end"/>
      </w:r>
    </w:p>
    <w:p w14:paraId="56D3AA3F" w14:textId="69032E72" w:rsidR="003F1712" w:rsidRDefault="00C946F2" w:rsidP="00726CBB">
      <w:pPr>
        <w:spacing w:before="200"/>
        <w:ind w:left="1253"/>
        <w:rPr>
          <w:b/>
          <w:sz w:val="24"/>
        </w:rPr>
      </w:pPr>
      <w:r>
        <w:rPr>
          <w:b/>
          <w:w w:val="105"/>
          <w:sz w:val="24"/>
        </w:rPr>
        <w:t>LETTER OF INDEMNITY FOR NON-SURRENDER OF BILL OF LADING</w:t>
      </w:r>
    </w:p>
    <w:p w14:paraId="11372887" w14:textId="255E9DB2" w:rsidR="003F1712" w:rsidRDefault="003F1712">
      <w:pPr>
        <w:pStyle w:val="BodyText"/>
        <w:spacing w:before="6"/>
        <w:rPr>
          <w:b/>
          <w:sz w:val="13"/>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10"/>
        <w:gridCol w:w="150"/>
        <w:gridCol w:w="2311"/>
        <w:gridCol w:w="2037"/>
        <w:gridCol w:w="1648"/>
        <w:gridCol w:w="1624"/>
      </w:tblGrid>
      <w:tr w:rsidR="003F1712" w14:paraId="074D2B5D" w14:textId="77777777" w:rsidTr="00D85675">
        <w:trPr>
          <w:trHeight w:val="1319"/>
        </w:trPr>
        <w:tc>
          <w:tcPr>
            <w:tcW w:w="5371" w:type="dxa"/>
            <w:gridSpan w:val="3"/>
            <w:tcBorders>
              <w:bottom w:val="single" w:sz="4" w:space="0" w:color="000000"/>
              <w:right w:val="single" w:sz="4" w:space="0" w:color="000000"/>
            </w:tcBorders>
          </w:tcPr>
          <w:p w14:paraId="1F2A9BB8" w14:textId="77777777" w:rsidR="003F1712" w:rsidRDefault="00C946F2">
            <w:pPr>
              <w:pStyle w:val="TableParagraph"/>
              <w:spacing w:before="89"/>
              <w:ind w:left="152"/>
              <w:rPr>
                <w:noProof/>
              </w:rPr>
            </w:pPr>
            <w:r>
              <w:rPr>
                <w:sz w:val="14"/>
              </w:rPr>
              <w:t>1. Shipper (Name and Address)</w:t>
            </w:r>
            <w:r w:rsidR="009B677E">
              <w:rPr>
                <w:noProof/>
              </w:rPr>
              <w:t xml:space="preserve"> </w:t>
            </w:r>
          </w:p>
          <w:p w14:paraId="0C1A7D44" w14:textId="7C111E93" w:rsidR="00E50781" w:rsidRDefault="00E50781">
            <w:pPr>
              <w:pStyle w:val="TableParagraph"/>
              <w:spacing w:before="89"/>
              <w:ind w:left="152"/>
              <w:rPr>
                <w:sz w:val="14"/>
              </w:rPr>
            </w:pPr>
            <w:r w:rsidRPr="00BF7A10">
              <w:rPr>
                <w:rFonts w:ascii="Century Gothic" w:hAnsi="Century Gothic"/>
                <w:sz w:val="18"/>
                <w:szCs w:val="18"/>
              </w:rPr>
              <w:fldChar w:fldCharType="begin">
                <w:ffData>
                  <w:name w:val=""/>
                  <w:enabled/>
                  <w:calcOnExit w:val="0"/>
                  <w:textInput/>
                </w:ffData>
              </w:fldChar>
            </w:r>
            <w:r w:rsidRPr="00BF7A10">
              <w:rPr>
                <w:rFonts w:ascii="Century Gothic" w:hAnsi="Century Gothic"/>
                <w:sz w:val="18"/>
                <w:szCs w:val="18"/>
              </w:rPr>
              <w:instrText xml:space="preserve"> FORMTEXT </w:instrText>
            </w:r>
            <w:r w:rsidRPr="00BF7A10">
              <w:rPr>
                <w:rFonts w:ascii="Century Gothic" w:hAnsi="Century Gothic"/>
                <w:sz w:val="18"/>
                <w:szCs w:val="18"/>
              </w:rPr>
            </w:r>
            <w:r w:rsidRPr="00BF7A10">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sidRPr="00BF7A10">
              <w:rPr>
                <w:rFonts w:ascii="Century Gothic" w:hAnsi="Century Gothic"/>
                <w:sz w:val="18"/>
                <w:szCs w:val="18"/>
              </w:rPr>
              <w:fldChar w:fldCharType="end"/>
            </w:r>
          </w:p>
        </w:tc>
        <w:tc>
          <w:tcPr>
            <w:tcW w:w="5309" w:type="dxa"/>
            <w:gridSpan w:val="3"/>
            <w:vMerge w:val="restart"/>
            <w:tcBorders>
              <w:left w:val="single" w:sz="4" w:space="0" w:color="000000"/>
              <w:bottom w:val="single" w:sz="4" w:space="0" w:color="000000"/>
            </w:tcBorders>
            <w:shd w:val="clear" w:color="auto" w:fill="FFFFFF" w:themeFill="background1"/>
          </w:tcPr>
          <w:p w14:paraId="6F445259" w14:textId="0E48648D" w:rsidR="003F1712" w:rsidRDefault="00181DA5" w:rsidP="00E1750B">
            <w:pPr>
              <w:pStyle w:val="TableParagraph"/>
              <w:spacing w:before="365" w:line="765" w:lineRule="exact"/>
              <w:ind w:right="139"/>
              <w:rPr>
                <w:rFonts w:ascii="Times New Roman"/>
                <w:b/>
                <w:sz w:val="9"/>
              </w:rPr>
            </w:pPr>
            <w:r>
              <w:rPr>
                <w:noProof/>
              </w:rPr>
              <w:drawing>
                <wp:anchor distT="0" distB="0" distL="114300" distR="114300" simplePos="0" relativeHeight="251658240" behindDoc="0" locked="0" layoutInCell="1" allowOverlap="1" wp14:anchorId="0A463524" wp14:editId="0CE7005B">
                  <wp:simplePos x="0" y="0"/>
                  <wp:positionH relativeFrom="column">
                    <wp:posOffset>46578</wp:posOffset>
                  </wp:positionH>
                  <wp:positionV relativeFrom="paragraph">
                    <wp:posOffset>19139</wp:posOffset>
                  </wp:positionV>
                  <wp:extent cx="2472227" cy="609600"/>
                  <wp:effectExtent l="0" t="0" r="0" b="0"/>
                  <wp:wrapSquare wrapText="bothSides"/>
                  <wp:docPr id="1066" name="Picture 1">
                    <a:extLst xmlns:a="http://schemas.openxmlformats.org/drawingml/2006/main">
                      <a:ext uri="{FF2B5EF4-FFF2-40B4-BE49-F238E27FC236}">
                        <a16:creationId xmlns:a16="http://schemas.microsoft.com/office/drawing/2014/main" id="{AFA5B66A-4BC1-4B6F-8E0F-C18CFB15B5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Picture 1">
                            <a:extLst>
                              <a:ext uri="{FF2B5EF4-FFF2-40B4-BE49-F238E27FC236}">
                                <a16:creationId xmlns:a16="http://schemas.microsoft.com/office/drawing/2014/main" id="{AFA5B66A-4BC1-4B6F-8E0F-C18CFB15B55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472227" cy="609600"/>
                          </a:xfrm>
                          <a:prstGeom prst="rect">
                            <a:avLst/>
                          </a:prstGeom>
                          <a:noFill/>
                          <a:ln>
                            <a:noFill/>
                          </a:ln>
                        </pic:spPr>
                      </pic:pic>
                    </a:graphicData>
                  </a:graphic>
                  <wp14:sizeRelH relativeFrom="margin">
                    <wp14:pctWidth>0</wp14:pctWidth>
                  </wp14:sizeRelH>
                </wp:anchor>
              </w:drawing>
            </w:r>
          </w:p>
          <w:p w14:paraId="2B180676" w14:textId="33A41D34" w:rsidR="00171204" w:rsidRPr="00171204" w:rsidRDefault="00181DA5" w:rsidP="00181DA5">
            <w:pPr>
              <w:pStyle w:val="TableParagraph"/>
              <w:spacing w:line="256" w:lineRule="auto"/>
              <w:ind w:right="594"/>
              <w:rPr>
                <w:sz w:val="14"/>
              </w:rPr>
            </w:pPr>
            <w:r>
              <w:rPr>
                <w:sz w:val="12"/>
                <w:szCs w:val="12"/>
              </w:rPr>
              <w:t xml:space="preserve">                             </w:t>
            </w:r>
            <w:r w:rsidR="00171204" w:rsidRPr="001D4122">
              <w:rPr>
                <w:sz w:val="12"/>
                <w:szCs w:val="12"/>
              </w:rPr>
              <w:t xml:space="preserve">AFFIN BANK BERHAD </w:t>
            </w:r>
            <w:r w:rsidR="00171204" w:rsidRPr="00171204">
              <w:rPr>
                <w:w w:val="105"/>
                <w:sz w:val="12"/>
                <w:szCs w:val="12"/>
              </w:rPr>
              <w:t>[</w:t>
            </w:r>
            <w:r w:rsidR="00BD07FD">
              <w:rPr>
                <w:w w:val="105"/>
                <w:sz w:val="12"/>
                <w:szCs w:val="12"/>
              </w:rPr>
              <w:t>197</w:t>
            </w:r>
            <w:r w:rsidR="00171204" w:rsidRPr="00171204">
              <w:rPr>
                <w:w w:val="105"/>
                <w:sz w:val="12"/>
                <w:szCs w:val="12"/>
              </w:rPr>
              <w:t>5010</w:t>
            </w:r>
            <w:r w:rsidR="00BD07FD">
              <w:rPr>
                <w:w w:val="105"/>
                <w:sz w:val="12"/>
                <w:szCs w:val="12"/>
              </w:rPr>
              <w:t>03274</w:t>
            </w:r>
            <w:r w:rsidR="00171204" w:rsidRPr="00171204">
              <w:rPr>
                <w:w w:val="105"/>
                <w:sz w:val="12"/>
                <w:szCs w:val="12"/>
              </w:rPr>
              <w:t xml:space="preserve"> (</w:t>
            </w:r>
            <w:r w:rsidR="00BD07FD">
              <w:rPr>
                <w:w w:val="105"/>
                <w:sz w:val="12"/>
                <w:szCs w:val="12"/>
              </w:rPr>
              <w:t>25046</w:t>
            </w:r>
            <w:r w:rsidR="00171204" w:rsidRPr="00171204">
              <w:rPr>
                <w:w w:val="105"/>
                <w:sz w:val="12"/>
                <w:szCs w:val="12"/>
              </w:rPr>
              <w:t>-</w:t>
            </w:r>
            <w:r w:rsidR="00BD07FD">
              <w:rPr>
                <w:w w:val="105"/>
                <w:sz w:val="12"/>
                <w:szCs w:val="12"/>
              </w:rPr>
              <w:t>T</w:t>
            </w:r>
            <w:r w:rsidR="00171204" w:rsidRPr="00171204">
              <w:rPr>
                <w:w w:val="105"/>
                <w:sz w:val="12"/>
                <w:szCs w:val="12"/>
              </w:rPr>
              <w:t>)]</w:t>
            </w:r>
          </w:p>
          <w:p w14:paraId="020B187D" w14:textId="6D54FB74" w:rsidR="00E50781" w:rsidRDefault="00C946F2" w:rsidP="00701352">
            <w:pPr>
              <w:pStyle w:val="TableParagraph"/>
              <w:spacing w:before="84" w:line="256" w:lineRule="auto"/>
              <w:ind w:left="133" w:right="56" w:hanging="1"/>
              <w:rPr>
                <w:rFonts w:ascii="Century Gothic" w:hAnsi="Century Gothic"/>
                <w:sz w:val="18"/>
                <w:szCs w:val="18"/>
              </w:rPr>
            </w:pPr>
            <w:r>
              <w:rPr>
                <w:sz w:val="14"/>
              </w:rPr>
              <w:t xml:space="preserve">Branch: </w:t>
            </w:r>
            <w:r w:rsidR="00E50781" w:rsidRPr="00BF7A10">
              <w:rPr>
                <w:rFonts w:ascii="Century Gothic" w:hAnsi="Century Gothic"/>
                <w:sz w:val="18"/>
                <w:szCs w:val="18"/>
              </w:rPr>
              <w:fldChar w:fldCharType="begin">
                <w:ffData>
                  <w:name w:val=""/>
                  <w:enabled/>
                  <w:calcOnExit w:val="0"/>
                  <w:textInput/>
                </w:ffData>
              </w:fldChar>
            </w:r>
            <w:r w:rsidR="00E50781" w:rsidRPr="00BF7A10">
              <w:rPr>
                <w:rFonts w:ascii="Century Gothic" w:hAnsi="Century Gothic"/>
                <w:sz w:val="18"/>
                <w:szCs w:val="18"/>
              </w:rPr>
              <w:instrText xml:space="preserve"> FORMTEXT </w:instrText>
            </w:r>
            <w:r w:rsidR="00E50781" w:rsidRPr="00BF7A10">
              <w:rPr>
                <w:rFonts w:ascii="Century Gothic" w:hAnsi="Century Gothic"/>
                <w:sz w:val="18"/>
                <w:szCs w:val="18"/>
              </w:rPr>
            </w:r>
            <w:r w:rsidR="00E50781" w:rsidRPr="00BF7A10">
              <w:rPr>
                <w:rFonts w:ascii="Century Gothic" w:hAnsi="Century Gothic"/>
                <w:sz w:val="18"/>
                <w:szCs w:val="18"/>
              </w:rPr>
              <w:fldChar w:fldCharType="separate"/>
            </w:r>
            <w:r w:rsidR="000C7091">
              <w:rPr>
                <w:rFonts w:ascii="Century Gothic" w:hAnsi="Century Gothic"/>
                <w:sz w:val="18"/>
                <w:szCs w:val="18"/>
              </w:rPr>
              <w:t> </w:t>
            </w:r>
            <w:r w:rsidR="000C7091">
              <w:rPr>
                <w:rFonts w:ascii="Century Gothic" w:hAnsi="Century Gothic"/>
                <w:sz w:val="18"/>
                <w:szCs w:val="18"/>
              </w:rPr>
              <w:t> </w:t>
            </w:r>
            <w:r w:rsidR="000C7091">
              <w:rPr>
                <w:rFonts w:ascii="Century Gothic" w:hAnsi="Century Gothic"/>
                <w:sz w:val="18"/>
                <w:szCs w:val="18"/>
              </w:rPr>
              <w:t> </w:t>
            </w:r>
            <w:r w:rsidR="000C7091">
              <w:rPr>
                <w:rFonts w:ascii="Century Gothic" w:hAnsi="Century Gothic"/>
                <w:sz w:val="18"/>
                <w:szCs w:val="18"/>
              </w:rPr>
              <w:t> </w:t>
            </w:r>
            <w:r w:rsidR="000C7091">
              <w:rPr>
                <w:rFonts w:ascii="Century Gothic" w:hAnsi="Century Gothic"/>
                <w:sz w:val="18"/>
                <w:szCs w:val="18"/>
              </w:rPr>
              <w:t> </w:t>
            </w:r>
            <w:r w:rsidR="00E50781" w:rsidRPr="00BF7A10">
              <w:rPr>
                <w:rFonts w:ascii="Century Gothic" w:hAnsi="Century Gothic"/>
                <w:sz w:val="18"/>
                <w:szCs w:val="18"/>
              </w:rPr>
              <w:fldChar w:fldCharType="end"/>
            </w:r>
          </w:p>
          <w:p w14:paraId="3F058C76" w14:textId="56F3086C" w:rsidR="003F1712" w:rsidRDefault="00E50781" w:rsidP="00D85675">
            <w:pPr>
              <w:pStyle w:val="TableParagraph"/>
              <w:spacing w:before="84" w:line="256" w:lineRule="auto"/>
              <w:ind w:left="133" w:hanging="1"/>
              <w:rPr>
                <w:rFonts w:ascii="Century Gothic" w:hAnsi="Century Gothic"/>
                <w:sz w:val="18"/>
                <w:szCs w:val="18"/>
              </w:rPr>
            </w:pPr>
            <w:r>
              <w:rPr>
                <w:sz w:val="14"/>
              </w:rPr>
              <w:t>A</w:t>
            </w:r>
            <w:r w:rsidR="00C946F2">
              <w:rPr>
                <w:sz w:val="14"/>
              </w:rPr>
              <w:t>ddress:</w:t>
            </w:r>
            <w:r>
              <w:rPr>
                <w:rFonts w:ascii="Century Gothic" w:hAnsi="Century Gothic"/>
                <w:sz w:val="18"/>
                <w:szCs w:val="18"/>
              </w:rPr>
              <w:t xml:space="preserve"> </w:t>
            </w:r>
            <w:r w:rsidR="00D85675" w:rsidRPr="00BF7A10">
              <w:rPr>
                <w:rFonts w:ascii="Century Gothic" w:hAnsi="Century Gothic"/>
                <w:sz w:val="18"/>
                <w:szCs w:val="18"/>
              </w:rPr>
              <w:fldChar w:fldCharType="begin">
                <w:ffData>
                  <w:name w:val=""/>
                  <w:enabled/>
                  <w:calcOnExit w:val="0"/>
                  <w:textInput/>
                </w:ffData>
              </w:fldChar>
            </w:r>
            <w:r w:rsidR="00D85675" w:rsidRPr="00BF7A10">
              <w:rPr>
                <w:rFonts w:ascii="Century Gothic" w:hAnsi="Century Gothic"/>
                <w:sz w:val="18"/>
                <w:szCs w:val="18"/>
              </w:rPr>
              <w:instrText xml:space="preserve"> FORMTEXT </w:instrText>
            </w:r>
            <w:r w:rsidR="00D85675" w:rsidRPr="00BF7A10">
              <w:rPr>
                <w:rFonts w:ascii="Century Gothic" w:hAnsi="Century Gothic"/>
                <w:sz w:val="18"/>
                <w:szCs w:val="18"/>
              </w:rPr>
            </w:r>
            <w:r w:rsidR="00D85675" w:rsidRPr="00BF7A10">
              <w:rPr>
                <w:rFonts w:ascii="Century Gothic" w:hAnsi="Century Gothic"/>
                <w:sz w:val="18"/>
                <w:szCs w:val="18"/>
              </w:rPr>
              <w:fldChar w:fldCharType="separate"/>
            </w:r>
            <w:r w:rsidR="000C7091">
              <w:rPr>
                <w:rFonts w:ascii="Century Gothic" w:hAnsi="Century Gothic"/>
                <w:sz w:val="18"/>
                <w:szCs w:val="18"/>
              </w:rPr>
              <w:t> </w:t>
            </w:r>
            <w:r w:rsidR="000C7091">
              <w:rPr>
                <w:rFonts w:ascii="Century Gothic" w:hAnsi="Century Gothic"/>
                <w:sz w:val="18"/>
                <w:szCs w:val="18"/>
              </w:rPr>
              <w:t> </w:t>
            </w:r>
            <w:r w:rsidR="000C7091">
              <w:rPr>
                <w:rFonts w:ascii="Century Gothic" w:hAnsi="Century Gothic"/>
                <w:sz w:val="18"/>
                <w:szCs w:val="18"/>
              </w:rPr>
              <w:t> </w:t>
            </w:r>
            <w:r w:rsidR="000C7091">
              <w:rPr>
                <w:rFonts w:ascii="Century Gothic" w:hAnsi="Century Gothic"/>
                <w:sz w:val="18"/>
                <w:szCs w:val="18"/>
              </w:rPr>
              <w:t> </w:t>
            </w:r>
            <w:r w:rsidR="000C7091">
              <w:rPr>
                <w:rFonts w:ascii="Century Gothic" w:hAnsi="Century Gothic"/>
                <w:sz w:val="18"/>
                <w:szCs w:val="18"/>
              </w:rPr>
              <w:t> </w:t>
            </w:r>
            <w:r w:rsidR="00D85675" w:rsidRPr="00BF7A10">
              <w:rPr>
                <w:rFonts w:ascii="Century Gothic" w:hAnsi="Century Gothic"/>
                <w:sz w:val="18"/>
                <w:szCs w:val="18"/>
              </w:rPr>
              <w:fldChar w:fldCharType="end"/>
            </w:r>
          </w:p>
          <w:p w14:paraId="53BCA685" w14:textId="515EDB07" w:rsidR="00E50781" w:rsidRDefault="00E50781" w:rsidP="00181DA5">
            <w:pPr>
              <w:pStyle w:val="TableParagraph"/>
              <w:spacing w:before="84" w:line="256" w:lineRule="auto"/>
              <w:ind w:left="133" w:right="3961" w:hanging="1"/>
              <w:rPr>
                <w:sz w:val="14"/>
              </w:rPr>
            </w:pPr>
          </w:p>
        </w:tc>
      </w:tr>
      <w:tr w:rsidR="003F1712" w14:paraId="7C5293C3" w14:textId="77777777" w:rsidTr="00D85675">
        <w:trPr>
          <w:trHeight w:val="1878"/>
        </w:trPr>
        <w:tc>
          <w:tcPr>
            <w:tcW w:w="5371" w:type="dxa"/>
            <w:gridSpan w:val="3"/>
            <w:vMerge w:val="restart"/>
            <w:tcBorders>
              <w:top w:val="single" w:sz="4" w:space="0" w:color="000000"/>
              <w:bottom w:val="single" w:sz="4" w:space="0" w:color="000000"/>
              <w:right w:val="single" w:sz="4" w:space="0" w:color="000000"/>
            </w:tcBorders>
          </w:tcPr>
          <w:p w14:paraId="37CEF6D2" w14:textId="77777777" w:rsidR="003F1712" w:rsidRDefault="00C946F2">
            <w:pPr>
              <w:pStyle w:val="TableParagraph"/>
              <w:spacing w:before="66"/>
              <w:ind w:left="135"/>
              <w:rPr>
                <w:sz w:val="14"/>
              </w:rPr>
            </w:pPr>
            <w:r>
              <w:rPr>
                <w:rFonts w:ascii="Times New Roman"/>
                <w:sz w:val="16"/>
              </w:rPr>
              <w:t xml:space="preserve">2. </w:t>
            </w:r>
            <w:r>
              <w:rPr>
                <w:sz w:val="14"/>
              </w:rPr>
              <w:t>Consignee (Name and Address)</w:t>
            </w:r>
          </w:p>
          <w:p w14:paraId="3685499B" w14:textId="69620531" w:rsidR="00E50781" w:rsidRPr="00E50781" w:rsidRDefault="00E50781" w:rsidP="00E50781">
            <w:pPr>
              <w:pStyle w:val="TableParagraph"/>
              <w:spacing w:before="66"/>
              <w:ind w:left="135"/>
              <w:rPr>
                <w:rFonts w:ascii="Century Gothic" w:hAnsi="Century Gothic"/>
                <w:sz w:val="18"/>
                <w:szCs w:val="18"/>
              </w:rPr>
            </w:pPr>
            <w:r w:rsidRPr="00BF7A10">
              <w:rPr>
                <w:rFonts w:ascii="Century Gothic" w:hAnsi="Century Gothic"/>
                <w:sz w:val="18"/>
                <w:szCs w:val="18"/>
              </w:rPr>
              <w:fldChar w:fldCharType="begin">
                <w:ffData>
                  <w:name w:val=""/>
                  <w:enabled/>
                  <w:calcOnExit w:val="0"/>
                  <w:textInput/>
                </w:ffData>
              </w:fldChar>
            </w:r>
            <w:r w:rsidRPr="00BF7A10">
              <w:rPr>
                <w:rFonts w:ascii="Century Gothic" w:hAnsi="Century Gothic"/>
                <w:sz w:val="18"/>
                <w:szCs w:val="18"/>
              </w:rPr>
              <w:instrText xml:space="preserve"> FORMTEXT </w:instrText>
            </w:r>
            <w:r w:rsidRPr="00BF7A10">
              <w:rPr>
                <w:rFonts w:ascii="Century Gothic" w:hAnsi="Century Gothic"/>
                <w:sz w:val="18"/>
                <w:szCs w:val="18"/>
              </w:rPr>
            </w:r>
            <w:r w:rsidRPr="00BF7A10">
              <w:rPr>
                <w:rFonts w:ascii="Century Gothic" w:hAnsi="Century Gothic"/>
                <w:sz w:val="18"/>
                <w:szCs w:val="18"/>
              </w:rPr>
              <w:fldChar w:fldCharType="separate"/>
            </w:r>
            <w:bookmarkStart w:id="0" w:name="_GoBack"/>
            <w:bookmarkEnd w:id="0"/>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sidRPr="00BF7A10">
              <w:rPr>
                <w:rFonts w:ascii="Century Gothic" w:hAnsi="Century Gothic"/>
                <w:sz w:val="18"/>
                <w:szCs w:val="18"/>
              </w:rPr>
              <w:fldChar w:fldCharType="end"/>
            </w:r>
          </w:p>
        </w:tc>
        <w:tc>
          <w:tcPr>
            <w:tcW w:w="5309" w:type="dxa"/>
            <w:gridSpan w:val="3"/>
            <w:vMerge/>
            <w:tcBorders>
              <w:top w:val="nil"/>
              <w:left w:val="single" w:sz="4" w:space="0" w:color="000000"/>
              <w:bottom w:val="single" w:sz="4" w:space="0" w:color="000000"/>
            </w:tcBorders>
            <w:shd w:val="clear" w:color="auto" w:fill="FFFFFF" w:themeFill="background1"/>
          </w:tcPr>
          <w:p w14:paraId="32658957" w14:textId="77777777" w:rsidR="003F1712" w:rsidRDefault="003F1712">
            <w:pPr>
              <w:rPr>
                <w:sz w:val="2"/>
                <w:szCs w:val="2"/>
              </w:rPr>
            </w:pPr>
          </w:p>
        </w:tc>
      </w:tr>
      <w:tr w:rsidR="003F1712" w14:paraId="7718DD9A" w14:textId="77777777">
        <w:tblPrEx>
          <w:tblCellMar>
            <w:left w:w="0" w:type="dxa"/>
            <w:right w:w="0" w:type="dxa"/>
          </w:tblCellMar>
        </w:tblPrEx>
        <w:trPr>
          <w:trHeight w:val="441"/>
        </w:trPr>
        <w:tc>
          <w:tcPr>
            <w:tcW w:w="5371" w:type="dxa"/>
            <w:gridSpan w:val="3"/>
            <w:vMerge/>
            <w:tcBorders>
              <w:top w:val="nil"/>
              <w:bottom w:val="single" w:sz="4" w:space="0" w:color="000000"/>
              <w:right w:val="single" w:sz="4" w:space="0" w:color="000000"/>
            </w:tcBorders>
          </w:tcPr>
          <w:p w14:paraId="06FB92C9" w14:textId="77777777" w:rsidR="003F1712" w:rsidRDefault="003F1712">
            <w:pPr>
              <w:rPr>
                <w:sz w:val="2"/>
                <w:szCs w:val="2"/>
              </w:rPr>
            </w:pPr>
          </w:p>
        </w:tc>
        <w:tc>
          <w:tcPr>
            <w:tcW w:w="5309" w:type="dxa"/>
            <w:gridSpan w:val="3"/>
            <w:tcBorders>
              <w:top w:val="single" w:sz="4" w:space="0" w:color="000000"/>
              <w:left w:val="single" w:sz="4" w:space="0" w:color="000000"/>
              <w:bottom w:val="single" w:sz="4" w:space="0" w:color="000000"/>
            </w:tcBorders>
          </w:tcPr>
          <w:p w14:paraId="7C3ACEB5" w14:textId="710A54CE" w:rsidR="003F1712" w:rsidRDefault="00C946F2">
            <w:pPr>
              <w:pStyle w:val="TableParagraph"/>
              <w:spacing w:before="142"/>
              <w:ind w:left="133"/>
              <w:rPr>
                <w:sz w:val="14"/>
              </w:rPr>
            </w:pPr>
            <w:r>
              <w:rPr>
                <w:sz w:val="14"/>
              </w:rPr>
              <w:t>8. Bill of Lading No.</w:t>
            </w:r>
            <w:bookmarkStart w:id="1" w:name="Text8"/>
            <w:r w:rsidR="00F32434" w:rsidRPr="00BF7A10">
              <w:rPr>
                <w:rFonts w:ascii="Century Gothic" w:hAnsi="Century Gothic"/>
                <w:sz w:val="18"/>
                <w:szCs w:val="18"/>
              </w:rPr>
              <w:t xml:space="preserve"> </w:t>
            </w:r>
            <w:r w:rsidR="00F32434" w:rsidRPr="00BF7A10">
              <w:rPr>
                <w:rFonts w:ascii="Century Gothic" w:hAnsi="Century Gothic"/>
                <w:sz w:val="18"/>
                <w:szCs w:val="18"/>
              </w:rPr>
              <w:fldChar w:fldCharType="begin">
                <w:ffData>
                  <w:name w:val=""/>
                  <w:enabled/>
                  <w:calcOnExit w:val="0"/>
                  <w:textInput/>
                </w:ffData>
              </w:fldChar>
            </w:r>
            <w:r w:rsidR="00F32434" w:rsidRPr="00BF7A10">
              <w:rPr>
                <w:rFonts w:ascii="Century Gothic" w:hAnsi="Century Gothic"/>
                <w:sz w:val="18"/>
                <w:szCs w:val="18"/>
              </w:rPr>
              <w:instrText xml:space="preserve"> FORMTEXT </w:instrText>
            </w:r>
            <w:r w:rsidR="00F32434" w:rsidRPr="00BF7A10">
              <w:rPr>
                <w:rFonts w:ascii="Century Gothic" w:hAnsi="Century Gothic"/>
                <w:sz w:val="18"/>
                <w:szCs w:val="18"/>
              </w:rPr>
            </w:r>
            <w:r w:rsidR="00F32434" w:rsidRPr="00BF7A10">
              <w:rPr>
                <w:rFonts w:ascii="Century Gothic" w:hAnsi="Century Gothic"/>
                <w:sz w:val="18"/>
                <w:szCs w:val="18"/>
              </w:rPr>
              <w:fldChar w:fldCharType="separate"/>
            </w:r>
            <w:r w:rsidR="00F32434">
              <w:rPr>
                <w:rFonts w:ascii="Century Gothic" w:hAnsi="Century Gothic"/>
                <w:noProof/>
                <w:sz w:val="18"/>
                <w:szCs w:val="18"/>
              </w:rPr>
              <w:t> </w:t>
            </w:r>
            <w:r w:rsidR="00F32434">
              <w:rPr>
                <w:rFonts w:ascii="Century Gothic" w:hAnsi="Century Gothic"/>
                <w:noProof/>
                <w:sz w:val="18"/>
                <w:szCs w:val="18"/>
              </w:rPr>
              <w:t> </w:t>
            </w:r>
            <w:r w:rsidR="00F32434">
              <w:rPr>
                <w:rFonts w:ascii="Century Gothic" w:hAnsi="Century Gothic"/>
                <w:noProof/>
                <w:sz w:val="18"/>
                <w:szCs w:val="18"/>
              </w:rPr>
              <w:t> </w:t>
            </w:r>
            <w:r w:rsidR="00F32434">
              <w:rPr>
                <w:rFonts w:ascii="Century Gothic" w:hAnsi="Century Gothic"/>
                <w:noProof/>
                <w:sz w:val="18"/>
                <w:szCs w:val="18"/>
              </w:rPr>
              <w:t> </w:t>
            </w:r>
            <w:r w:rsidR="00F32434">
              <w:rPr>
                <w:rFonts w:ascii="Century Gothic" w:hAnsi="Century Gothic"/>
                <w:noProof/>
                <w:sz w:val="18"/>
                <w:szCs w:val="18"/>
              </w:rPr>
              <w:t> </w:t>
            </w:r>
            <w:r w:rsidR="00F32434" w:rsidRPr="00BF7A10">
              <w:rPr>
                <w:rFonts w:ascii="Century Gothic" w:hAnsi="Century Gothic"/>
                <w:sz w:val="18"/>
                <w:szCs w:val="18"/>
              </w:rPr>
              <w:fldChar w:fldCharType="end"/>
            </w:r>
            <w:bookmarkEnd w:id="1"/>
          </w:p>
        </w:tc>
      </w:tr>
      <w:tr w:rsidR="003F1712" w14:paraId="22784E18" w14:textId="77777777">
        <w:tblPrEx>
          <w:tblCellMar>
            <w:left w:w="0" w:type="dxa"/>
            <w:right w:w="0" w:type="dxa"/>
          </w:tblCellMar>
        </w:tblPrEx>
        <w:trPr>
          <w:trHeight w:val="455"/>
        </w:trPr>
        <w:tc>
          <w:tcPr>
            <w:tcW w:w="5371" w:type="dxa"/>
            <w:gridSpan w:val="3"/>
            <w:vMerge/>
            <w:tcBorders>
              <w:top w:val="nil"/>
              <w:bottom w:val="single" w:sz="4" w:space="0" w:color="000000"/>
              <w:right w:val="single" w:sz="4" w:space="0" w:color="000000"/>
            </w:tcBorders>
          </w:tcPr>
          <w:p w14:paraId="0FFA53DC" w14:textId="77777777" w:rsidR="003F1712" w:rsidRDefault="003F1712">
            <w:pPr>
              <w:rPr>
                <w:sz w:val="2"/>
                <w:szCs w:val="2"/>
              </w:rPr>
            </w:pPr>
          </w:p>
        </w:tc>
        <w:tc>
          <w:tcPr>
            <w:tcW w:w="5309" w:type="dxa"/>
            <w:gridSpan w:val="3"/>
            <w:tcBorders>
              <w:top w:val="single" w:sz="4" w:space="0" w:color="000000"/>
              <w:left w:val="single" w:sz="4" w:space="0" w:color="000000"/>
              <w:bottom w:val="single" w:sz="4" w:space="0" w:color="000000"/>
            </w:tcBorders>
          </w:tcPr>
          <w:p w14:paraId="116FDC97" w14:textId="77777777" w:rsidR="003F1712" w:rsidRDefault="003F1712">
            <w:pPr>
              <w:pStyle w:val="TableParagraph"/>
              <w:spacing w:before="7"/>
              <w:rPr>
                <w:b/>
                <w:sz w:val="13"/>
              </w:rPr>
            </w:pPr>
          </w:p>
          <w:p w14:paraId="0B6E5324" w14:textId="4A4DBDE2" w:rsidR="003F1712" w:rsidRDefault="00C946F2">
            <w:pPr>
              <w:pStyle w:val="TableParagraph"/>
              <w:ind w:left="128"/>
              <w:rPr>
                <w:sz w:val="14"/>
              </w:rPr>
            </w:pPr>
            <w:r>
              <w:rPr>
                <w:sz w:val="14"/>
              </w:rPr>
              <w:t>9. Place and Date of Issue</w:t>
            </w:r>
            <w:r w:rsidR="00E50781">
              <w:rPr>
                <w:sz w:val="14"/>
              </w:rPr>
              <w:t xml:space="preserve"> </w:t>
            </w:r>
            <w:r w:rsidR="00E50781" w:rsidRPr="00BF7A10">
              <w:rPr>
                <w:rFonts w:ascii="Century Gothic" w:hAnsi="Century Gothic"/>
                <w:sz w:val="18"/>
                <w:szCs w:val="18"/>
              </w:rPr>
              <w:fldChar w:fldCharType="begin">
                <w:ffData>
                  <w:name w:val=""/>
                  <w:enabled/>
                  <w:calcOnExit w:val="0"/>
                  <w:textInput/>
                </w:ffData>
              </w:fldChar>
            </w:r>
            <w:r w:rsidR="00E50781" w:rsidRPr="00BF7A10">
              <w:rPr>
                <w:rFonts w:ascii="Century Gothic" w:hAnsi="Century Gothic"/>
                <w:sz w:val="18"/>
                <w:szCs w:val="18"/>
              </w:rPr>
              <w:instrText xml:space="preserve"> FORMTEXT </w:instrText>
            </w:r>
            <w:r w:rsidR="00E50781" w:rsidRPr="00BF7A10">
              <w:rPr>
                <w:rFonts w:ascii="Century Gothic" w:hAnsi="Century Gothic"/>
                <w:sz w:val="18"/>
                <w:szCs w:val="18"/>
              </w:rPr>
            </w:r>
            <w:r w:rsidR="00E50781" w:rsidRPr="00BF7A10">
              <w:rPr>
                <w:rFonts w:ascii="Century Gothic" w:hAnsi="Century Gothic"/>
                <w:sz w:val="18"/>
                <w:szCs w:val="18"/>
              </w:rPr>
              <w:fldChar w:fldCharType="separate"/>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sidRPr="00BF7A10">
              <w:rPr>
                <w:rFonts w:ascii="Century Gothic" w:hAnsi="Century Gothic"/>
                <w:sz w:val="18"/>
                <w:szCs w:val="18"/>
              </w:rPr>
              <w:fldChar w:fldCharType="end"/>
            </w:r>
          </w:p>
        </w:tc>
      </w:tr>
      <w:tr w:rsidR="003F1712" w14:paraId="7E0C30C8" w14:textId="77777777" w:rsidTr="00D85675">
        <w:tblPrEx>
          <w:tblCellMar>
            <w:left w:w="0" w:type="dxa"/>
            <w:right w:w="0" w:type="dxa"/>
          </w:tblCellMar>
        </w:tblPrEx>
        <w:trPr>
          <w:trHeight w:val="627"/>
        </w:trPr>
        <w:tc>
          <w:tcPr>
            <w:tcW w:w="5371" w:type="dxa"/>
            <w:gridSpan w:val="3"/>
            <w:tcBorders>
              <w:top w:val="single" w:sz="4" w:space="0" w:color="000000"/>
              <w:bottom w:val="single" w:sz="4" w:space="0" w:color="000000"/>
              <w:right w:val="single" w:sz="4" w:space="0" w:color="000000"/>
            </w:tcBorders>
          </w:tcPr>
          <w:p w14:paraId="61CD7FCA" w14:textId="77777777" w:rsidR="003F1712" w:rsidRDefault="00C946F2">
            <w:pPr>
              <w:pStyle w:val="TableParagraph"/>
              <w:spacing w:before="65"/>
              <w:ind w:left="123"/>
              <w:rPr>
                <w:sz w:val="14"/>
              </w:rPr>
            </w:pPr>
            <w:r>
              <w:rPr>
                <w:sz w:val="15"/>
              </w:rPr>
              <w:t xml:space="preserve">3. </w:t>
            </w:r>
            <w:r>
              <w:rPr>
                <w:sz w:val="14"/>
              </w:rPr>
              <w:t>Name and Address of Notify Party (if any)</w:t>
            </w:r>
          </w:p>
          <w:p w14:paraId="7C58A32A" w14:textId="23AC44B2" w:rsidR="00E50781" w:rsidRDefault="00E50781">
            <w:pPr>
              <w:pStyle w:val="TableParagraph"/>
              <w:spacing w:before="65"/>
              <w:ind w:left="123"/>
              <w:rPr>
                <w:sz w:val="14"/>
              </w:rPr>
            </w:pPr>
            <w:r w:rsidRPr="00BF7A10">
              <w:rPr>
                <w:rFonts w:ascii="Century Gothic" w:hAnsi="Century Gothic"/>
                <w:sz w:val="18"/>
                <w:szCs w:val="18"/>
              </w:rPr>
              <w:fldChar w:fldCharType="begin">
                <w:ffData>
                  <w:name w:val=""/>
                  <w:enabled/>
                  <w:calcOnExit w:val="0"/>
                  <w:textInput/>
                </w:ffData>
              </w:fldChar>
            </w:r>
            <w:r w:rsidRPr="00BF7A10">
              <w:rPr>
                <w:rFonts w:ascii="Century Gothic" w:hAnsi="Century Gothic"/>
                <w:sz w:val="18"/>
                <w:szCs w:val="18"/>
              </w:rPr>
              <w:instrText xml:space="preserve"> FORMTEXT </w:instrText>
            </w:r>
            <w:r w:rsidRPr="00BF7A10">
              <w:rPr>
                <w:rFonts w:ascii="Century Gothic" w:hAnsi="Century Gothic"/>
                <w:sz w:val="18"/>
                <w:szCs w:val="18"/>
              </w:rPr>
            </w:r>
            <w:r w:rsidRPr="00BF7A10">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sidRPr="00BF7A10">
              <w:rPr>
                <w:rFonts w:ascii="Century Gothic" w:hAnsi="Century Gothic"/>
                <w:sz w:val="18"/>
                <w:szCs w:val="18"/>
              </w:rPr>
              <w:fldChar w:fldCharType="end"/>
            </w:r>
          </w:p>
        </w:tc>
        <w:tc>
          <w:tcPr>
            <w:tcW w:w="5309" w:type="dxa"/>
            <w:gridSpan w:val="3"/>
            <w:tcBorders>
              <w:top w:val="single" w:sz="4" w:space="0" w:color="000000"/>
              <w:left w:val="single" w:sz="4" w:space="0" w:color="000000"/>
              <w:bottom w:val="single" w:sz="4" w:space="0" w:color="000000"/>
            </w:tcBorders>
          </w:tcPr>
          <w:p w14:paraId="237A6B6F" w14:textId="77777777" w:rsidR="003F1712" w:rsidRDefault="00C946F2">
            <w:pPr>
              <w:pStyle w:val="TableParagraph"/>
              <w:spacing w:before="113"/>
              <w:ind w:left="128"/>
              <w:rPr>
                <w:sz w:val="14"/>
              </w:rPr>
            </w:pPr>
            <w:r>
              <w:rPr>
                <w:sz w:val="14"/>
              </w:rPr>
              <w:t>10. Place of Receipt (applicable for Combined Transport Bill of Lading)</w:t>
            </w:r>
          </w:p>
          <w:p w14:paraId="6F788827" w14:textId="2A783D1E" w:rsidR="00E50781" w:rsidRDefault="00E50781">
            <w:pPr>
              <w:pStyle w:val="TableParagraph"/>
              <w:spacing w:before="113"/>
              <w:ind w:left="128"/>
              <w:rPr>
                <w:sz w:val="14"/>
              </w:rPr>
            </w:pPr>
            <w:r w:rsidRPr="00BF7A10">
              <w:rPr>
                <w:rFonts w:ascii="Century Gothic" w:hAnsi="Century Gothic"/>
                <w:sz w:val="18"/>
                <w:szCs w:val="18"/>
              </w:rPr>
              <w:fldChar w:fldCharType="begin">
                <w:ffData>
                  <w:name w:val=""/>
                  <w:enabled/>
                  <w:calcOnExit w:val="0"/>
                  <w:textInput/>
                </w:ffData>
              </w:fldChar>
            </w:r>
            <w:r w:rsidRPr="00BF7A10">
              <w:rPr>
                <w:rFonts w:ascii="Century Gothic" w:hAnsi="Century Gothic"/>
                <w:sz w:val="18"/>
                <w:szCs w:val="18"/>
              </w:rPr>
              <w:instrText xml:space="preserve"> FORMTEXT </w:instrText>
            </w:r>
            <w:r w:rsidRPr="00BF7A10">
              <w:rPr>
                <w:rFonts w:ascii="Century Gothic" w:hAnsi="Century Gothic"/>
                <w:sz w:val="18"/>
                <w:szCs w:val="18"/>
              </w:rPr>
            </w:r>
            <w:r w:rsidRPr="00BF7A10">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sidRPr="00BF7A10">
              <w:rPr>
                <w:rFonts w:ascii="Century Gothic" w:hAnsi="Century Gothic"/>
                <w:sz w:val="18"/>
                <w:szCs w:val="18"/>
              </w:rPr>
              <w:fldChar w:fldCharType="end"/>
            </w:r>
          </w:p>
        </w:tc>
      </w:tr>
      <w:tr w:rsidR="003F1712" w14:paraId="287ED29A" w14:textId="77777777" w:rsidTr="004A035B">
        <w:tblPrEx>
          <w:tblCellMar>
            <w:left w:w="0" w:type="dxa"/>
            <w:right w:w="0" w:type="dxa"/>
          </w:tblCellMar>
        </w:tblPrEx>
        <w:trPr>
          <w:trHeight w:val="652"/>
        </w:trPr>
        <w:tc>
          <w:tcPr>
            <w:tcW w:w="3060" w:type="dxa"/>
            <w:gridSpan w:val="2"/>
            <w:vMerge w:val="restart"/>
            <w:tcBorders>
              <w:top w:val="single" w:sz="4" w:space="0" w:color="000000"/>
              <w:bottom w:val="single" w:sz="4" w:space="0" w:color="000000"/>
              <w:right w:val="nil"/>
            </w:tcBorders>
          </w:tcPr>
          <w:p w14:paraId="22D4321D" w14:textId="77777777" w:rsidR="003F1712" w:rsidRDefault="00C946F2">
            <w:pPr>
              <w:pStyle w:val="TableParagraph"/>
              <w:spacing w:before="65"/>
              <w:ind w:left="122"/>
              <w:rPr>
                <w:sz w:val="14"/>
              </w:rPr>
            </w:pPr>
            <w:r>
              <w:rPr>
                <w:rFonts w:ascii="Times New Roman"/>
                <w:sz w:val="14"/>
              </w:rPr>
              <w:t xml:space="preserve">4. </w:t>
            </w:r>
            <w:r>
              <w:rPr>
                <w:sz w:val="14"/>
              </w:rPr>
              <w:t>Name of Vessel and Voyager No.</w:t>
            </w:r>
          </w:p>
          <w:p w14:paraId="34B86929" w14:textId="41934705" w:rsidR="00E50781" w:rsidRDefault="00E50781">
            <w:pPr>
              <w:pStyle w:val="TableParagraph"/>
              <w:spacing w:before="65"/>
              <w:ind w:left="122"/>
              <w:rPr>
                <w:sz w:val="14"/>
              </w:rPr>
            </w:pPr>
            <w:r w:rsidRPr="00BF7A10">
              <w:rPr>
                <w:rFonts w:ascii="Century Gothic" w:hAnsi="Century Gothic"/>
                <w:sz w:val="18"/>
                <w:szCs w:val="18"/>
              </w:rPr>
              <w:fldChar w:fldCharType="begin">
                <w:ffData>
                  <w:name w:val=""/>
                  <w:enabled/>
                  <w:calcOnExit w:val="0"/>
                  <w:textInput/>
                </w:ffData>
              </w:fldChar>
            </w:r>
            <w:r w:rsidRPr="00BF7A10">
              <w:rPr>
                <w:rFonts w:ascii="Century Gothic" w:hAnsi="Century Gothic"/>
                <w:sz w:val="18"/>
                <w:szCs w:val="18"/>
              </w:rPr>
              <w:instrText xml:space="preserve"> FORMTEXT </w:instrText>
            </w:r>
            <w:r w:rsidRPr="00BF7A10">
              <w:rPr>
                <w:rFonts w:ascii="Century Gothic" w:hAnsi="Century Gothic"/>
                <w:sz w:val="18"/>
                <w:szCs w:val="18"/>
              </w:rPr>
            </w:r>
            <w:r w:rsidRPr="00BF7A10">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sidRPr="00BF7A10">
              <w:rPr>
                <w:rFonts w:ascii="Century Gothic" w:hAnsi="Century Gothic"/>
                <w:sz w:val="18"/>
                <w:szCs w:val="18"/>
              </w:rPr>
              <w:fldChar w:fldCharType="end"/>
            </w:r>
          </w:p>
        </w:tc>
        <w:tc>
          <w:tcPr>
            <w:tcW w:w="2311" w:type="dxa"/>
            <w:tcBorders>
              <w:top w:val="single" w:sz="4" w:space="0" w:color="000000"/>
              <w:left w:val="nil"/>
              <w:bottom w:val="single" w:sz="4" w:space="0" w:color="000000"/>
              <w:right w:val="single" w:sz="4" w:space="0" w:color="000000"/>
            </w:tcBorders>
          </w:tcPr>
          <w:p w14:paraId="21A71127" w14:textId="77777777" w:rsidR="003F1712" w:rsidRDefault="003F1712">
            <w:pPr>
              <w:pStyle w:val="TableParagraph"/>
              <w:rPr>
                <w:rFonts w:ascii="Times New Roman"/>
                <w:sz w:val="14"/>
              </w:rPr>
            </w:pPr>
          </w:p>
        </w:tc>
        <w:tc>
          <w:tcPr>
            <w:tcW w:w="5309" w:type="dxa"/>
            <w:gridSpan w:val="3"/>
            <w:vMerge w:val="restart"/>
            <w:tcBorders>
              <w:top w:val="single" w:sz="4" w:space="0" w:color="000000"/>
              <w:left w:val="single" w:sz="4" w:space="0" w:color="000000"/>
              <w:bottom w:val="single" w:sz="4" w:space="0" w:color="000000"/>
            </w:tcBorders>
          </w:tcPr>
          <w:p w14:paraId="5A067D8B" w14:textId="77777777" w:rsidR="003F1712" w:rsidRDefault="00C946F2">
            <w:pPr>
              <w:pStyle w:val="TableParagraph"/>
              <w:spacing w:before="123"/>
              <w:ind w:left="123"/>
              <w:rPr>
                <w:sz w:val="14"/>
              </w:rPr>
            </w:pPr>
            <w:r>
              <w:rPr>
                <w:sz w:val="14"/>
              </w:rPr>
              <w:t>11. Place of Delivery (applicable for Combined Transport Bill of Lading)</w:t>
            </w:r>
          </w:p>
          <w:p w14:paraId="2149D50B" w14:textId="460B219A" w:rsidR="00E50781" w:rsidRDefault="00E50781">
            <w:pPr>
              <w:pStyle w:val="TableParagraph"/>
              <w:spacing w:before="123"/>
              <w:ind w:left="123"/>
              <w:rPr>
                <w:sz w:val="14"/>
              </w:rPr>
            </w:pPr>
            <w:r w:rsidRPr="00BF7A10">
              <w:rPr>
                <w:rFonts w:ascii="Century Gothic" w:hAnsi="Century Gothic"/>
                <w:sz w:val="18"/>
                <w:szCs w:val="18"/>
              </w:rPr>
              <w:fldChar w:fldCharType="begin">
                <w:ffData>
                  <w:name w:val=""/>
                  <w:enabled/>
                  <w:calcOnExit w:val="0"/>
                  <w:textInput/>
                </w:ffData>
              </w:fldChar>
            </w:r>
            <w:r w:rsidRPr="00BF7A10">
              <w:rPr>
                <w:rFonts w:ascii="Century Gothic" w:hAnsi="Century Gothic"/>
                <w:sz w:val="18"/>
                <w:szCs w:val="18"/>
              </w:rPr>
              <w:instrText xml:space="preserve"> FORMTEXT </w:instrText>
            </w:r>
            <w:r w:rsidRPr="00BF7A10">
              <w:rPr>
                <w:rFonts w:ascii="Century Gothic" w:hAnsi="Century Gothic"/>
                <w:sz w:val="18"/>
                <w:szCs w:val="18"/>
              </w:rPr>
            </w:r>
            <w:r w:rsidRPr="00BF7A10">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sidRPr="00BF7A10">
              <w:rPr>
                <w:rFonts w:ascii="Century Gothic" w:hAnsi="Century Gothic"/>
                <w:sz w:val="18"/>
                <w:szCs w:val="18"/>
              </w:rPr>
              <w:fldChar w:fldCharType="end"/>
            </w:r>
          </w:p>
        </w:tc>
      </w:tr>
      <w:tr w:rsidR="003F1712" w14:paraId="66C01F4C" w14:textId="77777777" w:rsidTr="00D85675">
        <w:tblPrEx>
          <w:tblCellMar>
            <w:left w:w="0" w:type="dxa"/>
            <w:right w:w="0" w:type="dxa"/>
          </w:tblCellMar>
        </w:tblPrEx>
        <w:trPr>
          <w:trHeight w:val="312"/>
        </w:trPr>
        <w:tc>
          <w:tcPr>
            <w:tcW w:w="3060" w:type="dxa"/>
            <w:gridSpan w:val="2"/>
            <w:vMerge/>
            <w:tcBorders>
              <w:top w:val="nil"/>
              <w:bottom w:val="single" w:sz="4" w:space="0" w:color="000000"/>
              <w:right w:val="single" w:sz="4" w:space="0" w:color="auto"/>
            </w:tcBorders>
          </w:tcPr>
          <w:p w14:paraId="24621BFD" w14:textId="77777777" w:rsidR="003F1712" w:rsidRDefault="003F1712">
            <w:pPr>
              <w:rPr>
                <w:sz w:val="2"/>
                <w:szCs w:val="2"/>
              </w:rPr>
            </w:pPr>
          </w:p>
        </w:tc>
        <w:tc>
          <w:tcPr>
            <w:tcW w:w="2311" w:type="dxa"/>
            <w:tcBorders>
              <w:top w:val="single" w:sz="4" w:space="0" w:color="000000"/>
              <w:left w:val="single" w:sz="4" w:space="0" w:color="auto"/>
              <w:bottom w:val="single" w:sz="4" w:space="0" w:color="000000"/>
              <w:right w:val="single" w:sz="4" w:space="0" w:color="000000"/>
            </w:tcBorders>
          </w:tcPr>
          <w:p w14:paraId="4A186568" w14:textId="77777777" w:rsidR="003F1712" w:rsidRDefault="00C946F2">
            <w:pPr>
              <w:pStyle w:val="TableParagraph"/>
              <w:spacing w:before="46"/>
              <w:ind w:left="123"/>
              <w:rPr>
                <w:sz w:val="14"/>
              </w:rPr>
            </w:pPr>
            <w:r>
              <w:rPr>
                <w:sz w:val="14"/>
              </w:rPr>
              <w:t>5. Port of Loading</w:t>
            </w:r>
          </w:p>
          <w:p w14:paraId="62D87BAB" w14:textId="24F71169" w:rsidR="00E50781" w:rsidRDefault="00E50781">
            <w:pPr>
              <w:pStyle w:val="TableParagraph"/>
              <w:spacing w:before="46"/>
              <w:ind w:left="123"/>
              <w:rPr>
                <w:sz w:val="14"/>
              </w:rPr>
            </w:pPr>
            <w:r w:rsidRPr="00BF7A10">
              <w:rPr>
                <w:rFonts w:ascii="Century Gothic" w:hAnsi="Century Gothic"/>
                <w:sz w:val="18"/>
                <w:szCs w:val="18"/>
              </w:rPr>
              <w:fldChar w:fldCharType="begin">
                <w:ffData>
                  <w:name w:val=""/>
                  <w:enabled/>
                  <w:calcOnExit w:val="0"/>
                  <w:textInput/>
                </w:ffData>
              </w:fldChar>
            </w:r>
            <w:r w:rsidRPr="00BF7A10">
              <w:rPr>
                <w:rFonts w:ascii="Century Gothic" w:hAnsi="Century Gothic"/>
                <w:sz w:val="18"/>
                <w:szCs w:val="18"/>
              </w:rPr>
              <w:instrText xml:space="preserve"> FORMTEXT </w:instrText>
            </w:r>
            <w:r w:rsidRPr="00BF7A10">
              <w:rPr>
                <w:rFonts w:ascii="Century Gothic" w:hAnsi="Century Gothic"/>
                <w:sz w:val="18"/>
                <w:szCs w:val="18"/>
              </w:rPr>
            </w:r>
            <w:r w:rsidRPr="00BF7A10">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sidRPr="00BF7A10">
              <w:rPr>
                <w:rFonts w:ascii="Century Gothic" w:hAnsi="Century Gothic"/>
                <w:sz w:val="18"/>
                <w:szCs w:val="18"/>
              </w:rPr>
              <w:fldChar w:fldCharType="end"/>
            </w:r>
          </w:p>
        </w:tc>
        <w:tc>
          <w:tcPr>
            <w:tcW w:w="5309" w:type="dxa"/>
            <w:gridSpan w:val="3"/>
            <w:vMerge/>
            <w:tcBorders>
              <w:top w:val="nil"/>
              <w:left w:val="single" w:sz="4" w:space="0" w:color="000000"/>
              <w:bottom w:val="single" w:sz="4" w:space="0" w:color="000000"/>
            </w:tcBorders>
          </w:tcPr>
          <w:p w14:paraId="260D4942" w14:textId="77777777" w:rsidR="003F1712" w:rsidRDefault="003F1712">
            <w:pPr>
              <w:rPr>
                <w:sz w:val="2"/>
                <w:szCs w:val="2"/>
              </w:rPr>
            </w:pPr>
          </w:p>
        </w:tc>
      </w:tr>
      <w:tr w:rsidR="003F1712" w14:paraId="4F1851A5" w14:textId="77777777">
        <w:tblPrEx>
          <w:tblCellMar>
            <w:left w:w="0" w:type="dxa"/>
            <w:right w:w="0" w:type="dxa"/>
          </w:tblCellMar>
        </w:tblPrEx>
        <w:trPr>
          <w:trHeight w:val="547"/>
        </w:trPr>
        <w:tc>
          <w:tcPr>
            <w:tcW w:w="5371" w:type="dxa"/>
            <w:gridSpan w:val="3"/>
            <w:tcBorders>
              <w:top w:val="single" w:sz="4" w:space="0" w:color="000000"/>
              <w:bottom w:val="single" w:sz="4" w:space="0" w:color="000000"/>
              <w:right w:val="single" w:sz="4" w:space="0" w:color="000000"/>
            </w:tcBorders>
          </w:tcPr>
          <w:p w14:paraId="3563BFB0" w14:textId="77777777" w:rsidR="003F1712" w:rsidRDefault="00C946F2">
            <w:pPr>
              <w:pStyle w:val="TableParagraph"/>
              <w:spacing w:before="60"/>
              <w:ind w:left="114"/>
              <w:rPr>
                <w:sz w:val="14"/>
              </w:rPr>
            </w:pPr>
            <w:r>
              <w:rPr>
                <w:sz w:val="14"/>
              </w:rPr>
              <w:t>6. Port of Discharge</w:t>
            </w:r>
          </w:p>
          <w:p w14:paraId="737D9AE5" w14:textId="4EBD94E9" w:rsidR="00E50781" w:rsidRDefault="00E50781">
            <w:pPr>
              <w:pStyle w:val="TableParagraph"/>
              <w:spacing w:before="60"/>
              <w:ind w:left="114"/>
              <w:rPr>
                <w:sz w:val="14"/>
              </w:rPr>
            </w:pPr>
            <w:r w:rsidRPr="00BF7A10">
              <w:rPr>
                <w:rFonts w:ascii="Century Gothic" w:hAnsi="Century Gothic"/>
                <w:sz w:val="18"/>
                <w:szCs w:val="18"/>
              </w:rPr>
              <w:fldChar w:fldCharType="begin">
                <w:ffData>
                  <w:name w:val=""/>
                  <w:enabled/>
                  <w:calcOnExit w:val="0"/>
                  <w:textInput/>
                </w:ffData>
              </w:fldChar>
            </w:r>
            <w:r w:rsidRPr="00BF7A10">
              <w:rPr>
                <w:rFonts w:ascii="Century Gothic" w:hAnsi="Century Gothic"/>
                <w:sz w:val="18"/>
                <w:szCs w:val="18"/>
              </w:rPr>
              <w:instrText xml:space="preserve"> FORMTEXT </w:instrText>
            </w:r>
            <w:r w:rsidRPr="00BF7A10">
              <w:rPr>
                <w:rFonts w:ascii="Century Gothic" w:hAnsi="Century Gothic"/>
                <w:sz w:val="18"/>
                <w:szCs w:val="18"/>
              </w:rPr>
            </w:r>
            <w:r w:rsidRPr="00BF7A10">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sidRPr="00BF7A10">
              <w:rPr>
                <w:rFonts w:ascii="Century Gothic" w:hAnsi="Century Gothic"/>
                <w:sz w:val="18"/>
                <w:szCs w:val="18"/>
              </w:rPr>
              <w:fldChar w:fldCharType="end"/>
            </w:r>
          </w:p>
        </w:tc>
        <w:tc>
          <w:tcPr>
            <w:tcW w:w="5309" w:type="dxa"/>
            <w:gridSpan w:val="3"/>
            <w:vMerge/>
            <w:tcBorders>
              <w:top w:val="nil"/>
              <w:left w:val="single" w:sz="4" w:space="0" w:color="000000"/>
              <w:bottom w:val="single" w:sz="4" w:space="0" w:color="000000"/>
            </w:tcBorders>
          </w:tcPr>
          <w:p w14:paraId="34AC3FCC" w14:textId="77777777" w:rsidR="003F1712" w:rsidRDefault="003F1712">
            <w:pPr>
              <w:rPr>
                <w:sz w:val="2"/>
                <w:szCs w:val="2"/>
              </w:rPr>
            </w:pPr>
          </w:p>
        </w:tc>
      </w:tr>
      <w:tr w:rsidR="009851E4" w14:paraId="50A0CCF0" w14:textId="77777777" w:rsidTr="009851E4">
        <w:tblPrEx>
          <w:tblCellMar>
            <w:left w:w="0" w:type="dxa"/>
            <w:right w:w="0" w:type="dxa"/>
          </w:tblCellMar>
        </w:tblPrEx>
        <w:trPr>
          <w:trHeight w:val="537"/>
        </w:trPr>
        <w:tc>
          <w:tcPr>
            <w:tcW w:w="2910" w:type="dxa"/>
            <w:tcBorders>
              <w:top w:val="single" w:sz="4" w:space="0" w:color="000000"/>
              <w:bottom w:val="single" w:sz="4" w:space="0" w:color="000000"/>
              <w:right w:val="single" w:sz="4" w:space="0" w:color="auto"/>
            </w:tcBorders>
          </w:tcPr>
          <w:p w14:paraId="73010D4A" w14:textId="77777777" w:rsidR="009851E4" w:rsidRDefault="009851E4">
            <w:pPr>
              <w:pStyle w:val="TableParagraph"/>
              <w:spacing w:before="9"/>
              <w:rPr>
                <w:b/>
                <w:sz w:val="17"/>
              </w:rPr>
            </w:pPr>
          </w:p>
          <w:p w14:paraId="0A67D4BC" w14:textId="2479E780" w:rsidR="009851E4" w:rsidRDefault="009851E4">
            <w:pPr>
              <w:pStyle w:val="TableParagraph"/>
              <w:tabs>
                <w:tab w:val="left" w:pos="1654"/>
                <w:tab w:val="left" w:pos="3145"/>
              </w:tabs>
              <w:ind w:left="157"/>
              <w:rPr>
                <w:sz w:val="14"/>
              </w:rPr>
            </w:pPr>
            <w:r>
              <w:rPr>
                <w:sz w:val="14"/>
              </w:rPr>
              <w:t>12.  Marks</w:t>
            </w:r>
            <w:r>
              <w:rPr>
                <w:spacing w:val="11"/>
                <w:sz w:val="14"/>
              </w:rPr>
              <w:t xml:space="preserve"> </w:t>
            </w:r>
            <w:r>
              <w:rPr>
                <w:sz w:val="14"/>
              </w:rPr>
              <w:t>and</w:t>
            </w:r>
            <w:r>
              <w:rPr>
                <w:spacing w:val="-10"/>
                <w:sz w:val="14"/>
              </w:rPr>
              <w:t xml:space="preserve"> </w:t>
            </w:r>
            <w:r>
              <w:rPr>
                <w:sz w:val="14"/>
              </w:rPr>
              <w:t>Nos.</w:t>
            </w:r>
            <w:r>
              <w:rPr>
                <w:sz w:val="14"/>
              </w:rPr>
              <w:tab/>
              <w:t>Container Nos.</w:t>
            </w:r>
            <w:r>
              <w:rPr>
                <w:sz w:val="14"/>
              </w:rPr>
              <w:tab/>
            </w:r>
          </w:p>
        </w:tc>
        <w:tc>
          <w:tcPr>
            <w:tcW w:w="4498" w:type="dxa"/>
            <w:gridSpan w:val="3"/>
            <w:tcBorders>
              <w:top w:val="single" w:sz="4" w:space="0" w:color="000000"/>
              <w:left w:val="single" w:sz="4" w:space="0" w:color="auto"/>
              <w:bottom w:val="single" w:sz="4" w:space="0" w:color="000000"/>
              <w:right w:val="single" w:sz="4" w:space="0" w:color="000000"/>
            </w:tcBorders>
          </w:tcPr>
          <w:p w14:paraId="4165555E" w14:textId="77777777" w:rsidR="009851E4" w:rsidRDefault="009851E4" w:rsidP="00C3513D">
            <w:pPr>
              <w:spacing w:line="276" w:lineRule="auto"/>
              <w:rPr>
                <w:sz w:val="14"/>
              </w:rPr>
            </w:pPr>
          </w:p>
          <w:p w14:paraId="1A120C0F" w14:textId="6D1D9F6C" w:rsidR="009851E4" w:rsidRDefault="009851E4" w:rsidP="00C3513D">
            <w:pPr>
              <w:pStyle w:val="TableParagraph"/>
              <w:tabs>
                <w:tab w:val="left" w:pos="1654"/>
                <w:tab w:val="left" w:pos="3145"/>
              </w:tabs>
              <w:spacing w:line="276" w:lineRule="auto"/>
              <w:ind w:left="157"/>
              <w:rPr>
                <w:sz w:val="14"/>
              </w:rPr>
            </w:pPr>
            <w:r>
              <w:rPr>
                <w:sz w:val="14"/>
              </w:rPr>
              <w:t>13. Number and kind of package: Description of</w:t>
            </w:r>
            <w:r>
              <w:rPr>
                <w:spacing w:val="-2"/>
                <w:sz w:val="14"/>
              </w:rPr>
              <w:t xml:space="preserve"> </w:t>
            </w:r>
            <w:r>
              <w:rPr>
                <w:sz w:val="14"/>
              </w:rPr>
              <w:t>Goods</w:t>
            </w:r>
          </w:p>
        </w:tc>
        <w:tc>
          <w:tcPr>
            <w:tcW w:w="1648" w:type="dxa"/>
            <w:tcBorders>
              <w:top w:val="single" w:sz="4" w:space="0" w:color="000000"/>
              <w:left w:val="single" w:sz="4" w:space="0" w:color="000000"/>
              <w:bottom w:val="single" w:sz="4" w:space="0" w:color="000000"/>
              <w:right w:val="single" w:sz="2" w:space="0" w:color="000000"/>
            </w:tcBorders>
          </w:tcPr>
          <w:p w14:paraId="4C58E5B8" w14:textId="488B10D8" w:rsidR="009851E4" w:rsidRDefault="009851E4">
            <w:pPr>
              <w:pStyle w:val="TableParagraph"/>
              <w:spacing w:before="2"/>
              <w:rPr>
                <w:b/>
                <w:sz w:val="18"/>
              </w:rPr>
            </w:pPr>
          </w:p>
          <w:p w14:paraId="0971B13E" w14:textId="77777777" w:rsidR="009851E4" w:rsidRDefault="009851E4">
            <w:pPr>
              <w:pStyle w:val="TableParagraph"/>
              <w:ind w:left="104"/>
              <w:rPr>
                <w:sz w:val="14"/>
              </w:rPr>
            </w:pPr>
            <w:r>
              <w:rPr>
                <w:sz w:val="14"/>
              </w:rPr>
              <w:t>14. Gross Weight</w:t>
            </w:r>
          </w:p>
        </w:tc>
        <w:tc>
          <w:tcPr>
            <w:tcW w:w="1624" w:type="dxa"/>
            <w:tcBorders>
              <w:top w:val="single" w:sz="4" w:space="0" w:color="000000"/>
              <w:left w:val="single" w:sz="2" w:space="0" w:color="000000"/>
              <w:bottom w:val="single" w:sz="4" w:space="0" w:color="000000"/>
            </w:tcBorders>
          </w:tcPr>
          <w:p w14:paraId="69A9527D" w14:textId="77777777" w:rsidR="009851E4" w:rsidRDefault="009851E4">
            <w:pPr>
              <w:pStyle w:val="TableParagraph"/>
              <w:spacing w:before="2"/>
              <w:rPr>
                <w:b/>
                <w:sz w:val="18"/>
              </w:rPr>
            </w:pPr>
          </w:p>
          <w:p w14:paraId="1FCE83BE" w14:textId="77777777" w:rsidR="009851E4" w:rsidRDefault="009851E4">
            <w:pPr>
              <w:pStyle w:val="TableParagraph"/>
              <w:ind w:left="96"/>
              <w:rPr>
                <w:sz w:val="14"/>
              </w:rPr>
            </w:pPr>
            <w:r>
              <w:rPr>
                <w:sz w:val="14"/>
              </w:rPr>
              <w:t>15. Measurement</w:t>
            </w:r>
          </w:p>
        </w:tc>
      </w:tr>
      <w:tr w:rsidR="009851E4" w14:paraId="15666AD8" w14:textId="77777777" w:rsidTr="00D85675">
        <w:tblPrEx>
          <w:tblCellMar>
            <w:left w:w="0" w:type="dxa"/>
            <w:right w:w="0" w:type="dxa"/>
          </w:tblCellMar>
        </w:tblPrEx>
        <w:trPr>
          <w:trHeight w:val="348"/>
        </w:trPr>
        <w:tc>
          <w:tcPr>
            <w:tcW w:w="2910" w:type="dxa"/>
            <w:tcBorders>
              <w:top w:val="single" w:sz="4" w:space="0" w:color="000000"/>
              <w:bottom w:val="single" w:sz="4" w:space="0" w:color="000000"/>
              <w:right w:val="single" w:sz="4" w:space="0" w:color="auto"/>
            </w:tcBorders>
          </w:tcPr>
          <w:p w14:paraId="43E306E0" w14:textId="21730BCC" w:rsidR="009851E4" w:rsidRDefault="00E50781">
            <w:pPr>
              <w:pStyle w:val="TableParagraph"/>
              <w:rPr>
                <w:rFonts w:ascii="Times New Roman"/>
                <w:sz w:val="14"/>
              </w:rPr>
            </w:pPr>
            <w:r>
              <w:rPr>
                <w:rFonts w:ascii="Times New Roman"/>
                <w:sz w:val="14"/>
              </w:rPr>
              <w:t xml:space="preserve"> </w:t>
            </w:r>
            <w:r w:rsidRPr="00BF7A10">
              <w:rPr>
                <w:rFonts w:ascii="Century Gothic" w:hAnsi="Century Gothic"/>
                <w:sz w:val="18"/>
                <w:szCs w:val="18"/>
              </w:rPr>
              <w:fldChar w:fldCharType="begin">
                <w:ffData>
                  <w:name w:val=""/>
                  <w:enabled/>
                  <w:calcOnExit w:val="0"/>
                  <w:textInput/>
                </w:ffData>
              </w:fldChar>
            </w:r>
            <w:r w:rsidRPr="00BF7A10">
              <w:rPr>
                <w:rFonts w:ascii="Century Gothic" w:hAnsi="Century Gothic"/>
                <w:sz w:val="18"/>
                <w:szCs w:val="18"/>
              </w:rPr>
              <w:instrText xml:space="preserve"> FORMTEXT </w:instrText>
            </w:r>
            <w:r w:rsidRPr="00BF7A10">
              <w:rPr>
                <w:rFonts w:ascii="Century Gothic" w:hAnsi="Century Gothic"/>
                <w:sz w:val="18"/>
                <w:szCs w:val="18"/>
              </w:rPr>
            </w:r>
            <w:r w:rsidRPr="00BF7A10">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sidRPr="00BF7A10">
              <w:rPr>
                <w:rFonts w:ascii="Century Gothic" w:hAnsi="Century Gothic"/>
                <w:sz w:val="18"/>
                <w:szCs w:val="18"/>
              </w:rPr>
              <w:fldChar w:fldCharType="end"/>
            </w:r>
          </w:p>
        </w:tc>
        <w:tc>
          <w:tcPr>
            <w:tcW w:w="4498" w:type="dxa"/>
            <w:gridSpan w:val="3"/>
            <w:tcBorders>
              <w:top w:val="single" w:sz="4" w:space="0" w:color="000000"/>
              <w:left w:val="single" w:sz="4" w:space="0" w:color="auto"/>
              <w:bottom w:val="single" w:sz="4" w:space="0" w:color="000000"/>
              <w:right w:val="single" w:sz="4" w:space="0" w:color="000000"/>
            </w:tcBorders>
          </w:tcPr>
          <w:p w14:paraId="14F1DAAD" w14:textId="39203C27" w:rsidR="009851E4" w:rsidRDefault="00E50781">
            <w:pPr>
              <w:pStyle w:val="TableParagraph"/>
              <w:rPr>
                <w:rFonts w:ascii="Times New Roman"/>
                <w:sz w:val="14"/>
              </w:rPr>
            </w:pPr>
            <w:r>
              <w:rPr>
                <w:rFonts w:ascii="Century Gothic" w:hAnsi="Century Gothic"/>
                <w:sz w:val="18"/>
                <w:szCs w:val="18"/>
              </w:rPr>
              <w:t xml:space="preserve"> </w:t>
            </w:r>
            <w:r w:rsidRPr="00BF7A10">
              <w:rPr>
                <w:rFonts w:ascii="Century Gothic" w:hAnsi="Century Gothic"/>
                <w:sz w:val="18"/>
                <w:szCs w:val="18"/>
              </w:rPr>
              <w:fldChar w:fldCharType="begin">
                <w:ffData>
                  <w:name w:val=""/>
                  <w:enabled/>
                  <w:calcOnExit w:val="0"/>
                  <w:textInput/>
                </w:ffData>
              </w:fldChar>
            </w:r>
            <w:r w:rsidRPr="00BF7A10">
              <w:rPr>
                <w:rFonts w:ascii="Century Gothic" w:hAnsi="Century Gothic"/>
                <w:sz w:val="18"/>
                <w:szCs w:val="18"/>
              </w:rPr>
              <w:instrText xml:space="preserve"> FORMTEXT </w:instrText>
            </w:r>
            <w:r w:rsidRPr="00BF7A10">
              <w:rPr>
                <w:rFonts w:ascii="Century Gothic" w:hAnsi="Century Gothic"/>
                <w:sz w:val="18"/>
                <w:szCs w:val="18"/>
              </w:rPr>
            </w:r>
            <w:r w:rsidRPr="00BF7A10">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sidRPr="00BF7A10">
              <w:rPr>
                <w:rFonts w:ascii="Century Gothic" w:hAnsi="Century Gothic"/>
                <w:sz w:val="18"/>
                <w:szCs w:val="18"/>
              </w:rPr>
              <w:fldChar w:fldCharType="end"/>
            </w:r>
          </w:p>
        </w:tc>
        <w:tc>
          <w:tcPr>
            <w:tcW w:w="1648" w:type="dxa"/>
            <w:tcBorders>
              <w:top w:val="single" w:sz="4" w:space="0" w:color="000000"/>
              <w:left w:val="single" w:sz="4" w:space="0" w:color="000000"/>
              <w:bottom w:val="single" w:sz="4" w:space="0" w:color="000000"/>
              <w:right w:val="single" w:sz="2" w:space="0" w:color="000000"/>
            </w:tcBorders>
          </w:tcPr>
          <w:p w14:paraId="778BAA98" w14:textId="223AE043" w:rsidR="009851E4" w:rsidRDefault="00E50781">
            <w:pPr>
              <w:pStyle w:val="TableParagraph"/>
              <w:rPr>
                <w:rFonts w:ascii="Times New Roman"/>
                <w:sz w:val="14"/>
              </w:rPr>
            </w:pPr>
            <w:r>
              <w:rPr>
                <w:rFonts w:ascii="Times New Roman"/>
                <w:sz w:val="14"/>
              </w:rPr>
              <w:t xml:space="preserve"> </w:t>
            </w:r>
            <w:r w:rsidRPr="00BF7A10">
              <w:rPr>
                <w:rFonts w:ascii="Century Gothic" w:hAnsi="Century Gothic"/>
                <w:sz w:val="18"/>
                <w:szCs w:val="18"/>
              </w:rPr>
              <w:fldChar w:fldCharType="begin">
                <w:ffData>
                  <w:name w:val=""/>
                  <w:enabled/>
                  <w:calcOnExit w:val="0"/>
                  <w:textInput/>
                </w:ffData>
              </w:fldChar>
            </w:r>
            <w:r w:rsidRPr="00BF7A10">
              <w:rPr>
                <w:rFonts w:ascii="Century Gothic" w:hAnsi="Century Gothic"/>
                <w:sz w:val="18"/>
                <w:szCs w:val="18"/>
              </w:rPr>
              <w:instrText xml:space="preserve"> FORMTEXT </w:instrText>
            </w:r>
            <w:r w:rsidRPr="00BF7A10">
              <w:rPr>
                <w:rFonts w:ascii="Century Gothic" w:hAnsi="Century Gothic"/>
                <w:sz w:val="18"/>
                <w:szCs w:val="18"/>
              </w:rPr>
            </w:r>
            <w:r w:rsidRPr="00BF7A10">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sidRPr="00BF7A10">
              <w:rPr>
                <w:rFonts w:ascii="Century Gothic" w:hAnsi="Century Gothic"/>
                <w:sz w:val="18"/>
                <w:szCs w:val="18"/>
              </w:rPr>
              <w:fldChar w:fldCharType="end"/>
            </w:r>
          </w:p>
        </w:tc>
        <w:tc>
          <w:tcPr>
            <w:tcW w:w="1624" w:type="dxa"/>
            <w:tcBorders>
              <w:top w:val="single" w:sz="4" w:space="0" w:color="000000"/>
              <w:left w:val="single" w:sz="2" w:space="0" w:color="000000"/>
              <w:bottom w:val="single" w:sz="4" w:space="0" w:color="000000"/>
            </w:tcBorders>
          </w:tcPr>
          <w:p w14:paraId="441C86A6" w14:textId="4D414821" w:rsidR="009851E4" w:rsidRDefault="00E50781">
            <w:pPr>
              <w:pStyle w:val="TableParagraph"/>
              <w:rPr>
                <w:rFonts w:ascii="Times New Roman"/>
                <w:sz w:val="14"/>
              </w:rPr>
            </w:pPr>
            <w:r>
              <w:rPr>
                <w:rFonts w:ascii="Times New Roman"/>
                <w:sz w:val="14"/>
              </w:rPr>
              <w:t xml:space="preserve"> </w:t>
            </w:r>
            <w:r w:rsidRPr="00BF7A10">
              <w:rPr>
                <w:rFonts w:ascii="Century Gothic" w:hAnsi="Century Gothic"/>
                <w:sz w:val="18"/>
                <w:szCs w:val="18"/>
              </w:rPr>
              <w:fldChar w:fldCharType="begin">
                <w:ffData>
                  <w:name w:val=""/>
                  <w:enabled/>
                  <w:calcOnExit w:val="0"/>
                  <w:textInput/>
                </w:ffData>
              </w:fldChar>
            </w:r>
            <w:r w:rsidRPr="00BF7A10">
              <w:rPr>
                <w:rFonts w:ascii="Century Gothic" w:hAnsi="Century Gothic"/>
                <w:sz w:val="18"/>
                <w:szCs w:val="18"/>
              </w:rPr>
              <w:instrText xml:space="preserve"> FORMTEXT </w:instrText>
            </w:r>
            <w:r w:rsidRPr="00BF7A10">
              <w:rPr>
                <w:rFonts w:ascii="Century Gothic" w:hAnsi="Century Gothic"/>
                <w:sz w:val="18"/>
                <w:szCs w:val="18"/>
              </w:rPr>
            </w:r>
            <w:r w:rsidRPr="00BF7A10">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sidRPr="00BF7A10">
              <w:rPr>
                <w:rFonts w:ascii="Century Gothic" w:hAnsi="Century Gothic"/>
                <w:sz w:val="18"/>
                <w:szCs w:val="18"/>
              </w:rPr>
              <w:fldChar w:fldCharType="end"/>
            </w:r>
          </w:p>
        </w:tc>
      </w:tr>
      <w:tr w:rsidR="003F1712" w14:paraId="704B800F" w14:textId="77777777">
        <w:tblPrEx>
          <w:tblCellMar>
            <w:left w:w="0" w:type="dxa"/>
            <w:right w:w="0" w:type="dxa"/>
          </w:tblCellMar>
        </w:tblPrEx>
        <w:trPr>
          <w:trHeight w:val="3919"/>
        </w:trPr>
        <w:tc>
          <w:tcPr>
            <w:tcW w:w="10680" w:type="dxa"/>
            <w:gridSpan w:val="6"/>
            <w:tcBorders>
              <w:top w:val="single" w:sz="4" w:space="0" w:color="000000"/>
              <w:bottom w:val="nil"/>
            </w:tcBorders>
          </w:tcPr>
          <w:p w14:paraId="151DA076" w14:textId="77777777" w:rsidR="003F1712" w:rsidRDefault="003F1712">
            <w:pPr>
              <w:pStyle w:val="TableParagraph"/>
              <w:rPr>
                <w:b/>
              </w:rPr>
            </w:pPr>
          </w:p>
          <w:p w14:paraId="2CA186FD" w14:textId="77777777" w:rsidR="003F1712" w:rsidRDefault="00C946F2">
            <w:pPr>
              <w:pStyle w:val="TableParagraph"/>
              <w:tabs>
                <w:tab w:val="left" w:pos="2397"/>
              </w:tabs>
              <w:ind w:left="135"/>
              <w:rPr>
                <w:sz w:val="14"/>
              </w:rPr>
            </w:pPr>
            <w:r>
              <w:rPr>
                <w:rFonts w:ascii="Times New Roman"/>
                <w:sz w:val="15"/>
              </w:rPr>
              <w:t>16.</w:t>
            </w:r>
            <w:r>
              <w:rPr>
                <w:rFonts w:ascii="Times New Roman"/>
                <w:sz w:val="15"/>
              </w:rPr>
              <w:tab/>
            </w:r>
            <w:r>
              <w:rPr>
                <w:sz w:val="14"/>
              </w:rPr>
              <w:t>(ABOVE</w:t>
            </w:r>
            <w:r>
              <w:rPr>
                <w:spacing w:val="-9"/>
                <w:sz w:val="14"/>
              </w:rPr>
              <w:t xml:space="preserve"> </w:t>
            </w:r>
            <w:r>
              <w:rPr>
                <w:sz w:val="14"/>
              </w:rPr>
              <w:t>PARTICULARS</w:t>
            </w:r>
            <w:r>
              <w:rPr>
                <w:spacing w:val="11"/>
                <w:sz w:val="14"/>
              </w:rPr>
              <w:t xml:space="preserve"> </w:t>
            </w:r>
            <w:r>
              <w:rPr>
                <w:sz w:val="14"/>
              </w:rPr>
              <w:t>AS</w:t>
            </w:r>
            <w:r>
              <w:rPr>
                <w:spacing w:val="-10"/>
                <w:sz w:val="14"/>
              </w:rPr>
              <w:t xml:space="preserve"> </w:t>
            </w:r>
            <w:r>
              <w:rPr>
                <w:sz w:val="14"/>
              </w:rPr>
              <w:t>CONTAINED</w:t>
            </w:r>
            <w:r>
              <w:rPr>
                <w:spacing w:val="7"/>
                <w:sz w:val="14"/>
              </w:rPr>
              <w:t xml:space="preserve"> </w:t>
            </w:r>
            <w:r>
              <w:rPr>
                <w:sz w:val="14"/>
              </w:rPr>
              <w:t>IN</w:t>
            </w:r>
            <w:r>
              <w:rPr>
                <w:spacing w:val="-13"/>
                <w:sz w:val="14"/>
              </w:rPr>
              <w:t xml:space="preserve"> </w:t>
            </w:r>
            <w:r>
              <w:rPr>
                <w:sz w:val="14"/>
              </w:rPr>
              <w:t>THE</w:t>
            </w:r>
            <w:r>
              <w:rPr>
                <w:spacing w:val="-8"/>
                <w:sz w:val="14"/>
              </w:rPr>
              <w:t xml:space="preserve"> </w:t>
            </w:r>
            <w:r>
              <w:rPr>
                <w:sz w:val="14"/>
              </w:rPr>
              <w:t>ORIGINAL</w:t>
            </w:r>
            <w:r>
              <w:rPr>
                <w:spacing w:val="-3"/>
                <w:sz w:val="14"/>
              </w:rPr>
              <w:t xml:space="preserve"> </w:t>
            </w:r>
            <w:r>
              <w:rPr>
                <w:sz w:val="14"/>
              </w:rPr>
              <w:t>BILL</w:t>
            </w:r>
            <w:r>
              <w:rPr>
                <w:spacing w:val="-10"/>
                <w:sz w:val="14"/>
              </w:rPr>
              <w:t xml:space="preserve"> </w:t>
            </w:r>
            <w:r>
              <w:rPr>
                <w:sz w:val="14"/>
              </w:rPr>
              <w:t>OF</w:t>
            </w:r>
            <w:r>
              <w:rPr>
                <w:spacing w:val="-13"/>
                <w:sz w:val="14"/>
              </w:rPr>
              <w:t xml:space="preserve"> </w:t>
            </w:r>
            <w:r>
              <w:rPr>
                <w:sz w:val="14"/>
              </w:rPr>
              <w:t>LADING)</w:t>
            </w:r>
          </w:p>
          <w:p w14:paraId="4BC4739F" w14:textId="77777777" w:rsidR="003F1712" w:rsidRDefault="003F1712">
            <w:pPr>
              <w:pStyle w:val="TableParagraph"/>
              <w:rPr>
                <w:b/>
                <w:sz w:val="16"/>
              </w:rPr>
            </w:pPr>
          </w:p>
          <w:p w14:paraId="4A948130" w14:textId="77777777" w:rsidR="003F1712" w:rsidRDefault="003F1712">
            <w:pPr>
              <w:pStyle w:val="TableParagraph"/>
              <w:spacing w:before="2"/>
              <w:rPr>
                <w:b/>
                <w:sz w:val="16"/>
              </w:rPr>
            </w:pPr>
          </w:p>
          <w:p w14:paraId="5D95496B" w14:textId="363A922A" w:rsidR="003F1712" w:rsidRDefault="00E1750B" w:rsidP="00E50781">
            <w:pPr>
              <w:pStyle w:val="TableParagraph"/>
              <w:ind w:left="130"/>
              <w:rPr>
                <w:sz w:val="14"/>
              </w:rPr>
            </w:pPr>
            <w:r>
              <w:rPr>
                <w:sz w:val="14"/>
              </w:rPr>
              <w:t>To:</w:t>
            </w:r>
            <w:r w:rsidR="00C946F2">
              <w:rPr>
                <w:sz w:val="14"/>
              </w:rPr>
              <w:t xml:space="preserve"> The Owners/Disponent Owners of S.S/M. V/</w:t>
            </w:r>
            <w:r>
              <w:rPr>
                <w:sz w:val="14"/>
              </w:rPr>
              <w:t xml:space="preserve">M.T </w:t>
            </w:r>
            <w:r w:rsidR="00E50781" w:rsidRPr="00BF7A10">
              <w:rPr>
                <w:rFonts w:ascii="Century Gothic" w:hAnsi="Century Gothic"/>
                <w:sz w:val="18"/>
                <w:szCs w:val="18"/>
              </w:rPr>
              <w:fldChar w:fldCharType="begin">
                <w:ffData>
                  <w:name w:val=""/>
                  <w:enabled/>
                  <w:calcOnExit w:val="0"/>
                  <w:textInput/>
                </w:ffData>
              </w:fldChar>
            </w:r>
            <w:r w:rsidR="00E50781" w:rsidRPr="00BF7A10">
              <w:rPr>
                <w:rFonts w:ascii="Century Gothic" w:hAnsi="Century Gothic"/>
                <w:sz w:val="18"/>
                <w:szCs w:val="18"/>
              </w:rPr>
              <w:instrText xml:space="preserve"> FORMTEXT </w:instrText>
            </w:r>
            <w:r w:rsidR="00E50781" w:rsidRPr="00BF7A10">
              <w:rPr>
                <w:rFonts w:ascii="Century Gothic" w:hAnsi="Century Gothic"/>
                <w:sz w:val="18"/>
                <w:szCs w:val="18"/>
              </w:rPr>
            </w:r>
            <w:r w:rsidR="00E50781" w:rsidRPr="00BF7A10">
              <w:rPr>
                <w:rFonts w:ascii="Century Gothic" w:hAnsi="Century Gothic"/>
                <w:sz w:val="18"/>
                <w:szCs w:val="18"/>
              </w:rPr>
              <w:fldChar w:fldCharType="separate"/>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sidRPr="00BF7A10">
              <w:rPr>
                <w:rFonts w:ascii="Century Gothic" w:hAnsi="Century Gothic"/>
                <w:sz w:val="18"/>
                <w:szCs w:val="18"/>
              </w:rPr>
              <w:fldChar w:fldCharType="end"/>
            </w:r>
          </w:p>
          <w:p w14:paraId="000625BC" w14:textId="77777777" w:rsidR="00E50781" w:rsidRDefault="00E50781" w:rsidP="00E50781">
            <w:pPr>
              <w:pStyle w:val="TableParagraph"/>
              <w:ind w:left="130"/>
              <w:rPr>
                <w:b/>
                <w:sz w:val="18"/>
              </w:rPr>
            </w:pPr>
          </w:p>
          <w:p w14:paraId="432E74AC" w14:textId="0C6F9367" w:rsidR="003F1712" w:rsidRDefault="00C946F2">
            <w:pPr>
              <w:pStyle w:val="TableParagraph"/>
              <w:ind w:left="130"/>
              <w:rPr>
                <w:sz w:val="14"/>
              </w:rPr>
            </w:pPr>
            <w:r>
              <w:rPr>
                <w:sz w:val="14"/>
              </w:rPr>
              <w:t>The above goods were shipped on the above vessel by Messrs</w:t>
            </w:r>
            <w:r w:rsidR="00E50781">
              <w:rPr>
                <w:sz w:val="14"/>
              </w:rPr>
              <w:t xml:space="preserve"> </w:t>
            </w:r>
            <w:r w:rsidR="00E50781" w:rsidRPr="00BF7A10">
              <w:rPr>
                <w:rFonts w:ascii="Century Gothic" w:hAnsi="Century Gothic"/>
                <w:sz w:val="18"/>
                <w:szCs w:val="18"/>
              </w:rPr>
              <w:fldChar w:fldCharType="begin">
                <w:ffData>
                  <w:name w:val=""/>
                  <w:enabled/>
                  <w:calcOnExit w:val="0"/>
                  <w:textInput/>
                </w:ffData>
              </w:fldChar>
            </w:r>
            <w:r w:rsidR="00E50781" w:rsidRPr="00BF7A10">
              <w:rPr>
                <w:rFonts w:ascii="Century Gothic" w:hAnsi="Century Gothic"/>
                <w:sz w:val="18"/>
                <w:szCs w:val="18"/>
              </w:rPr>
              <w:instrText xml:space="preserve"> FORMTEXT </w:instrText>
            </w:r>
            <w:r w:rsidR="00E50781" w:rsidRPr="00BF7A10">
              <w:rPr>
                <w:rFonts w:ascii="Century Gothic" w:hAnsi="Century Gothic"/>
                <w:sz w:val="18"/>
                <w:szCs w:val="18"/>
              </w:rPr>
            </w:r>
            <w:r w:rsidR="00E50781" w:rsidRPr="00BF7A10">
              <w:rPr>
                <w:rFonts w:ascii="Century Gothic" w:hAnsi="Century Gothic"/>
                <w:sz w:val="18"/>
                <w:szCs w:val="18"/>
              </w:rPr>
              <w:fldChar w:fldCharType="separate"/>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sidRPr="00BF7A10">
              <w:rPr>
                <w:rFonts w:ascii="Century Gothic" w:hAnsi="Century Gothic"/>
                <w:sz w:val="18"/>
                <w:szCs w:val="18"/>
              </w:rPr>
              <w:fldChar w:fldCharType="end"/>
            </w:r>
          </w:p>
          <w:p w14:paraId="683ECC6A" w14:textId="77777777" w:rsidR="003F1712" w:rsidRDefault="003F1712">
            <w:pPr>
              <w:pStyle w:val="TableParagraph"/>
              <w:spacing w:before="1"/>
              <w:rPr>
                <w:b/>
                <w:sz w:val="18"/>
              </w:rPr>
            </w:pPr>
          </w:p>
          <w:p w14:paraId="4C34E7DB" w14:textId="77777777" w:rsidR="003F1712" w:rsidRDefault="00C946F2">
            <w:pPr>
              <w:pStyle w:val="TableParagraph"/>
              <w:spacing w:before="1"/>
              <w:ind w:left="130"/>
              <w:rPr>
                <w:sz w:val="14"/>
              </w:rPr>
            </w:pPr>
            <w:r>
              <w:rPr>
                <w:w w:val="110"/>
                <w:sz w:val="14"/>
              </w:rPr>
              <w:t>( and consigned to us)* but the relevant bills of lading have not yet arrived.</w:t>
            </w:r>
          </w:p>
          <w:p w14:paraId="24AFA53C" w14:textId="77777777" w:rsidR="003F1712" w:rsidRDefault="003F1712">
            <w:pPr>
              <w:pStyle w:val="TableParagraph"/>
              <w:spacing w:before="3"/>
              <w:rPr>
                <w:b/>
                <w:sz w:val="17"/>
              </w:rPr>
            </w:pPr>
          </w:p>
          <w:p w14:paraId="0162BF20" w14:textId="7F9B4CA4" w:rsidR="003F1712" w:rsidRDefault="00C946F2">
            <w:pPr>
              <w:pStyle w:val="TableParagraph"/>
              <w:tabs>
                <w:tab w:val="left" w:pos="10165"/>
              </w:tabs>
              <w:ind w:left="132"/>
              <w:rPr>
                <w:sz w:val="14"/>
              </w:rPr>
            </w:pPr>
            <w:r>
              <w:rPr>
                <w:w w:val="105"/>
                <w:sz w:val="14"/>
              </w:rPr>
              <w:t>We</w:t>
            </w:r>
            <w:r>
              <w:rPr>
                <w:spacing w:val="-15"/>
                <w:w w:val="105"/>
                <w:sz w:val="14"/>
              </w:rPr>
              <w:t xml:space="preserve">  </w:t>
            </w:r>
            <w:r>
              <w:rPr>
                <w:w w:val="105"/>
                <w:sz w:val="14"/>
              </w:rPr>
              <w:t>request</w:t>
            </w:r>
            <w:r>
              <w:rPr>
                <w:spacing w:val="-15"/>
                <w:w w:val="105"/>
                <w:sz w:val="14"/>
              </w:rPr>
              <w:t xml:space="preserve"> </w:t>
            </w:r>
            <w:r>
              <w:rPr>
                <w:w w:val="105"/>
                <w:sz w:val="14"/>
              </w:rPr>
              <w:t>you</w:t>
            </w:r>
            <w:r>
              <w:rPr>
                <w:spacing w:val="-17"/>
                <w:w w:val="105"/>
                <w:sz w:val="14"/>
              </w:rPr>
              <w:t xml:space="preserve"> </w:t>
            </w:r>
            <w:r>
              <w:rPr>
                <w:w w:val="105"/>
                <w:sz w:val="14"/>
              </w:rPr>
              <w:t>to</w:t>
            </w:r>
            <w:r>
              <w:rPr>
                <w:spacing w:val="-16"/>
                <w:w w:val="105"/>
                <w:sz w:val="14"/>
              </w:rPr>
              <w:t xml:space="preserve"> </w:t>
            </w:r>
            <w:r>
              <w:rPr>
                <w:w w:val="105"/>
                <w:sz w:val="14"/>
              </w:rPr>
              <w:t>delivery</w:t>
            </w:r>
            <w:r>
              <w:rPr>
                <w:spacing w:val="-10"/>
                <w:w w:val="105"/>
                <w:sz w:val="14"/>
              </w:rPr>
              <w:t xml:space="preserve"> </w:t>
            </w:r>
            <w:r>
              <w:rPr>
                <w:w w:val="105"/>
                <w:sz w:val="14"/>
              </w:rPr>
              <w:t>such</w:t>
            </w:r>
            <w:r>
              <w:rPr>
                <w:spacing w:val="-17"/>
                <w:w w:val="105"/>
                <w:sz w:val="14"/>
              </w:rPr>
              <w:t xml:space="preserve"> </w:t>
            </w:r>
            <w:r>
              <w:rPr>
                <w:w w:val="105"/>
                <w:sz w:val="14"/>
              </w:rPr>
              <w:t>goods</w:t>
            </w:r>
            <w:r>
              <w:rPr>
                <w:spacing w:val="-16"/>
                <w:w w:val="105"/>
                <w:sz w:val="14"/>
              </w:rPr>
              <w:t xml:space="preserve"> </w:t>
            </w:r>
            <w:r>
              <w:rPr>
                <w:w w:val="105"/>
                <w:sz w:val="14"/>
              </w:rPr>
              <w:t>to</w:t>
            </w:r>
            <w:r w:rsidR="00E1750B">
              <w:rPr>
                <w:w w:val="105"/>
                <w:sz w:val="14"/>
              </w:rPr>
              <w:t xml:space="preserve"> </w:t>
            </w:r>
            <w:r w:rsidR="00E50781" w:rsidRPr="00BF7A10">
              <w:rPr>
                <w:rFonts w:ascii="Century Gothic" w:hAnsi="Century Gothic"/>
                <w:sz w:val="18"/>
                <w:szCs w:val="18"/>
              </w:rPr>
              <w:fldChar w:fldCharType="begin">
                <w:ffData>
                  <w:name w:val=""/>
                  <w:enabled/>
                  <w:calcOnExit w:val="0"/>
                  <w:textInput/>
                </w:ffData>
              </w:fldChar>
            </w:r>
            <w:r w:rsidR="00E50781" w:rsidRPr="00BF7A10">
              <w:rPr>
                <w:rFonts w:ascii="Century Gothic" w:hAnsi="Century Gothic"/>
                <w:sz w:val="18"/>
                <w:szCs w:val="18"/>
              </w:rPr>
              <w:instrText xml:space="preserve"> FORMTEXT </w:instrText>
            </w:r>
            <w:r w:rsidR="00E50781" w:rsidRPr="00BF7A10">
              <w:rPr>
                <w:rFonts w:ascii="Century Gothic" w:hAnsi="Century Gothic"/>
                <w:sz w:val="18"/>
                <w:szCs w:val="18"/>
              </w:rPr>
            </w:r>
            <w:r w:rsidR="00E50781" w:rsidRPr="00BF7A10">
              <w:rPr>
                <w:rFonts w:ascii="Century Gothic" w:hAnsi="Century Gothic"/>
                <w:sz w:val="18"/>
                <w:szCs w:val="18"/>
              </w:rPr>
              <w:fldChar w:fldCharType="separate"/>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sidRPr="00BF7A10">
              <w:rPr>
                <w:rFonts w:ascii="Century Gothic" w:hAnsi="Century Gothic"/>
                <w:sz w:val="18"/>
                <w:szCs w:val="18"/>
              </w:rPr>
              <w:fldChar w:fldCharType="end"/>
            </w:r>
            <w:r w:rsidR="00E50781">
              <w:rPr>
                <w:w w:val="105"/>
                <w:sz w:val="14"/>
              </w:rPr>
              <w:t xml:space="preserve"> </w:t>
            </w:r>
            <w:r>
              <w:rPr>
                <w:w w:val="115"/>
                <w:sz w:val="14"/>
              </w:rPr>
              <w:t>(us)*</w:t>
            </w:r>
          </w:p>
          <w:p w14:paraId="444AD750" w14:textId="77777777" w:rsidR="003F1712" w:rsidRDefault="003F1712">
            <w:pPr>
              <w:pStyle w:val="TableParagraph"/>
              <w:spacing w:before="7"/>
              <w:rPr>
                <w:b/>
                <w:sz w:val="18"/>
              </w:rPr>
            </w:pPr>
          </w:p>
          <w:p w14:paraId="6957C07F" w14:textId="055B627F" w:rsidR="003F1712" w:rsidRPr="00D85675" w:rsidRDefault="00C946F2" w:rsidP="00D85675">
            <w:pPr>
              <w:pStyle w:val="TableParagraph"/>
              <w:spacing w:line="544" w:lineRule="auto"/>
              <w:ind w:left="133"/>
              <w:rPr>
                <w:sz w:val="14"/>
              </w:rPr>
            </w:pPr>
            <w:r>
              <w:rPr>
                <w:sz w:val="14"/>
              </w:rPr>
              <w:t>without production of bills of lading. In consideration of your complying with this request we agree to be bound by the terms and conditions printed on the reverse side of this document.</w:t>
            </w:r>
          </w:p>
          <w:p w14:paraId="6680A51F" w14:textId="77777777" w:rsidR="003F1712" w:rsidRDefault="00C946F2">
            <w:pPr>
              <w:pStyle w:val="TableParagraph"/>
              <w:spacing w:before="98"/>
              <w:ind w:left="1499" w:right="1482"/>
              <w:jc w:val="center"/>
              <w:rPr>
                <w:b/>
                <w:sz w:val="33"/>
              </w:rPr>
            </w:pPr>
            <w:r>
              <w:rPr>
                <w:b/>
                <w:w w:val="105"/>
                <w:sz w:val="33"/>
              </w:rPr>
              <w:t>SEE REVERSE FOR TERMS AND</w:t>
            </w:r>
            <w:r>
              <w:rPr>
                <w:b/>
                <w:spacing w:val="-62"/>
                <w:w w:val="105"/>
                <w:sz w:val="33"/>
              </w:rPr>
              <w:t xml:space="preserve"> </w:t>
            </w:r>
            <w:r>
              <w:rPr>
                <w:b/>
                <w:w w:val="105"/>
                <w:sz w:val="33"/>
              </w:rPr>
              <w:t>CONDITIONS</w:t>
            </w:r>
          </w:p>
        </w:tc>
      </w:tr>
      <w:tr w:rsidR="003F1712" w14:paraId="4593D059" w14:textId="77777777">
        <w:tblPrEx>
          <w:tblCellMar>
            <w:left w:w="0" w:type="dxa"/>
            <w:right w:w="0" w:type="dxa"/>
          </w:tblCellMar>
        </w:tblPrEx>
        <w:trPr>
          <w:trHeight w:val="455"/>
        </w:trPr>
        <w:tc>
          <w:tcPr>
            <w:tcW w:w="5371" w:type="dxa"/>
            <w:gridSpan w:val="3"/>
            <w:tcBorders>
              <w:top w:val="single" w:sz="4" w:space="0" w:color="000000"/>
              <w:bottom w:val="single" w:sz="4" w:space="0" w:color="000000"/>
              <w:right w:val="single" w:sz="4" w:space="0" w:color="000000"/>
            </w:tcBorders>
          </w:tcPr>
          <w:p w14:paraId="1B7CAB93" w14:textId="77777777" w:rsidR="003F1712" w:rsidRDefault="003F1712">
            <w:pPr>
              <w:pStyle w:val="TableParagraph"/>
              <w:spacing w:before="2"/>
              <w:rPr>
                <w:b/>
                <w:sz w:val="13"/>
              </w:rPr>
            </w:pPr>
          </w:p>
          <w:p w14:paraId="18CEDE14" w14:textId="77777777" w:rsidR="003F1712" w:rsidRDefault="00C946F2">
            <w:pPr>
              <w:pStyle w:val="TableParagraph"/>
              <w:ind w:left="1717"/>
              <w:rPr>
                <w:sz w:val="14"/>
              </w:rPr>
            </w:pPr>
            <w:r>
              <w:rPr>
                <w:w w:val="105"/>
                <w:sz w:val="14"/>
              </w:rPr>
              <w:t>We join in the above indemnity</w:t>
            </w:r>
          </w:p>
        </w:tc>
        <w:tc>
          <w:tcPr>
            <w:tcW w:w="5309" w:type="dxa"/>
            <w:gridSpan w:val="3"/>
            <w:tcBorders>
              <w:top w:val="nil"/>
              <w:left w:val="single" w:sz="4" w:space="0" w:color="000000"/>
              <w:bottom w:val="single" w:sz="4" w:space="0" w:color="000000"/>
            </w:tcBorders>
          </w:tcPr>
          <w:p w14:paraId="532A572B" w14:textId="5577A8C2" w:rsidR="003F1712" w:rsidRDefault="003F1712">
            <w:pPr>
              <w:pStyle w:val="TableParagraph"/>
              <w:spacing w:before="4"/>
              <w:rPr>
                <w:b/>
                <w:sz w:val="17"/>
              </w:rPr>
            </w:pPr>
          </w:p>
          <w:p w14:paraId="1A5EE56A" w14:textId="7DEBF253" w:rsidR="003F1712" w:rsidRDefault="005F7223">
            <w:pPr>
              <w:pStyle w:val="TableParagraph"/>
              <w:ind w:right="154"/>
              <w:jc w:val="right"/>
              <w:rPr>
                <w:sz w:val="14"/>
              </w:rPr>
            </w:pPr>
            <w:r>
              <w:rPr>
                <w:w w:val="95"/>
                <w:sz w:val="14"/>
              </w:rPr>
              <w:t xml:space="preserve">* </w:t>
            </w:r>
            <w:r w:rsidR="00C946F2">
              <w:rPr>
                <w:w w:val="95"/>
                <w:sz w:val="14"/>
              </w:rPr>
              <w:t>Delete where applicable</w:t>
            </w:r>
          </w:p>
        </w:tc>
      </w:tr>
      <w:tr w:rsidR="003F1712" w14:paraId="137C27DF" w14:textId="77777777">
        <w:tblPrEx>
          <w:tblCellMar>
            <w:left w:w="0" w:type="dxa"/>
            <w:right w:w="0" w:type="dxa"/>
          </w:tblCellMar>
        </w:tblPrEx>
        <w:trPr>
          <w:trHeight w:val="465"/>
        </w:trPr>
        <w:tc>
          <w:tcPr>
            <w:tcW w:w="5371" w:type="dxa"/>
            <w:gridSpan w:val="3"/>
            <w:tcBorders>
              <w:top w:val="single" w:sz="4" w:space="0" w:color="000000"/>
              <w:bottom w:val="single" w:sz="4" w:space="0" w:color="000000"/>
              <w:right w:val="single" w:sz="4" w:space="0" w:color="000000"/>
            </w:tcBorders>
          </w:tcPr>
          <w:p w14:paraId="52ACD30D" w14:textId="3CD6B7D0" w:rsidR="003F1712" w:rsidRDefault="00C946F2">
            <w:pPr>
              <w:pStyle w:val="TableParagraph"/>
              <w:spacing w:before="137"/>
              <w:ind w:left="128"/>
              <w:rPr>
                <w:sz w:val="14"/>
              </w:rPr>
            </w:pPr>
            <w:r>
              <w:rPr>
                <w:sz w:val="14"/>
              </w:rPr>
              <w:t>17. Bank Reference No.</w:t>
            </w:r>
            <w:r w:rsidR="00E50781" w:rsidRPr="00BF7A10">
              <w:rPr>
                <w:rFonts w:ascii="Century Gothic" w:hAnsi="Century Gothic"/>
                <w:sz w:val="18"/>
                <w:szCs w:val="18"/>
              </w:rPr>
              <w:t xml:space="preserve"> </w:t>
            </w:r>
            <w:r w:rsidR="00E50781" w:rsidRPr="00BF7A10">
              <w:rPr>
                <w:rFonts w:ascii="Century Gothic" w:hAnsi="Century Gothic"/>
                <w:sz w:val="18"/>
                <w:szCs w:val="18"/>
              </w:rPr>
              <w:fldChar w:fldCharType="begin">
                <w:ffData>
                  <w:name w:val=""/>
                  <w:enabled/>
                  <w:calcOnExit w:val="0"/>
                  <w:textInput/>
                </w:ffData>
              </w:fldChar>
            </w:r>
            <w:r w:rsidR="00E50781" w:rsidRPr="00BF7A10">
              <w:rPr>
                <w:rFonts w:ascii="Century Gothic" w:hAnsi="Century Gothic"/>
                <w:sz w:val="18"/>
                <w:szCs w:val="18"/>
              </w:rPr>
              <w:instrText xml:space="preserve"> FORMTEXT </w:instrText>
            </w:r>
            <w:r w:rsidR="00E50781" w:rsidRPr="00BF7A10">
              <w:rPr>
                <w:rFonts w:ascii="Century Gothic" w:hAnsi="Century Gothic"/>
                <w:sz w:val="18"/>
                <w:szCs w:val="18"/>
              </w:rPr>
            </w:r>
            <w:r w:rsidR="00E50781" w:rsidRPr="00BF7A10">
              <w:rPr>
                <w:rFonts w:ascii="Century Gothic" w:hAnsi="Century Gothic"/>
                <w:sz w:val="18"/>
                <w:szCs w:val="18"/>
              </w:rPr>
              <w:fldChar w:fldCharType="separate"/>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sidRPr="00BF7A10">
              <w:rPr>
                <w:rFonts w:ascii="Century Gothic" w:hAnsi="Century Gothic"/>
                <w:sz w:val="18"/>
                <w:szCs w:val="18"/>
              </w:rPr>
              <w:fldChar w:fldCharType="end"/>
            </w:r>
          </w:p>
        </w:tc>
        <w:tc>
          <w:tcPr>
            <w:tcW w:w="5309" w:type="dxa"/>
            <w:gridSpan w:val="3"/>
            <w:tcBorders>
              <w:top w:val="single" w:sz="4" w:space="0" w:color="000000"/>
              <w:left w:val="single" w:sz="4" w:space="0" w:color="000000"/>
              <w:bottom w:val="single" w:sz="4" w:space="0" w:color="000000"/>
            </w:tcBorders>
          </w:tcPr>
          <w:p w14:paraId="4B298911" w14:textId="25D3EFF9" w:rsidR="003F1712" w:rsidRDefault="00C946F2">
            <w:pPr>
              <w:pStyle w:val="TableParagraph"/>
              <w:spacing w:before="142"/>
              <w:ind w:left="96"/>
              <w:rPr>
                <w:sz w:val="14"/>
              </w:rPr>
            </w:pPr>
            <w:r>
              <w:rPr>
                <w:sz w:val="14"/>
              </w:rPr>
              <w:t>21. Signatory's Company</w:t>
            </w:r>
            <w:r w:rsidR="00E50781">
              <w:rPr>
                <w:sz w:val="14"/>
              </w:rPr>
              <w:t xml:space="preserve"> </w:t>
            </w:r>
            <w:r w:rsidR="00E50781" w:rsidRPr="00BF7A10">
              <w:rPr>
                <w:rFonts w:ascii="Century Gothic" w:hAnsi="Century Gothic"/>
                <w:sz w:val="18"/>
                <w:szCs w:val="18"/>
              </w:rPr>
              <w:fldChar w:fldCharType="begin">
                <w:ffData>
                  <w:name w:val=""/>
                  <w:enabled/>
                  <w:calcOnExit w:val="0"/>
                  <w:textInput/>
                </w:ffData>
              </w:fldChar>
            </w:r>
            <w:r w:rsidR="00E50781" w:rsidRPr="00BF7A10">
              <w:rPr>
                <w:rFonts w:ascii="Century Gothic" w:hAnsi="Century Gothic"/>
                <w:sz w:val="18"/>
                <w:szCs w:val="18"/>
              </w:rPr>
              <w:instrText xml:space="preserve"> FORMTEXT </w:instrText>
            </w:r>
            <w:r w:rsidR="00E50781" w:rsidRPr="00BF7A10">
              <w:rPr>
                <w:rFonts w:ascii="Century Gothic" w:hAnsi="Century Gothic"/>
                <w:sz w:val="18"/>
                <w:szCs w:val="18"/>
              </w:rPr>
            </w:r>
            <w:r w:rsidR="00E50781" w:rsidRPr="00BF7A10">
              <w:rPr>
                <w:rFonts w:ascii="Century Gothic" w:hAnsi="Century Gothic"/>
                <w:sz w:val="18"/>
                <w:szCs w:val="18"/>
              </w:rPr>
              <w:fldChar w:fldCharType="separate"/>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sidRPr="00BF7A10">
              <w:rPr>
                <w:rFonts w:ascii="Century Gothic" w:hAnsi="Century Gothic"/>
                <w:sz w:val="18"/>
                <w:szCs w:val="18"/>
              </w:rPr>
              <w:fldChar w:fldCharType="end"/>
            </w:r>
          </w:p>
        </w:tc>
      </w:tr>
      <w:tr w:rsidR="003F1712" w14:paraId="76D7BDA2" w14:textId="77777777">
        <w:tblPrEx>
          <w:tblCellMar>
            <w:left w:w="0" w:type="dxa"/>
            <w:right w:w="0" w:type="dxa"/>
          </w:tblCellMar>
        </w:tblPrEx>
        <w:trPr>
          <w:trHeight w:val="494"/>
        </w:trPr>
        <w:tc>
          <w:tcPr>
            <w:tcW w:w="5371" w:type="dxa"/>
            <w:gridSpan w:val="3"/>
            <w:tcBorders>
              <w:top w:val="single" w:sz="4" w:space="0" w:color="000000"/>
              <w:bottom w:val="single" w:sz="4" w:space="0" w:color="000000"/>
              <w:right w:val="single" w:sz="4" w:space="0" w:color="000000"/>
            </w:tcBorders>
          </w:tcPr>
          <w:p w14:paraId="1D124F8F" w14:textId="77777777" w:rsidR="003F1712" w:rsidRDefault="003F1712">
            <w:pPr>
              <w:pStyle w:val="TableParagraph"/>
              <w:spacing w:before="5"/>
              <w:rPr>
                <w:b/>
                <w:sz w:val="14"/>
              </w:rPr>
            </w:pPr>
          </w:p>
          <w:p w14:paraId="6282E79B" w14:textId="77777777" w:rsidR="003F1712" w:rsidRDefault="00C946F2">
            <w:pPr>
              <w:pStyle w:val="TableParagraph"/>
              <w:ind w:left="128"/>
              <w:rPr>
                <w:sz w:val="14"/>
              </w:rPr>
            </w:pPr>
            <w:r>
              <w:rPr>
                <w:sz w:val="14"/>
              </w:rPr>
              <w:t>18. Signature</w:t>
            </w:r>
          </w:p>
        </w:tc>
        <w:tc>
          <w:tcPr>
            <w:tcW w:w="5309" w:type="dxa"/>
            <w:gridSpan w:val="3"/>
            <w:tcBorders>
              <w:top w:val="single" w:sz="4" w:space="0" w:color="000000"/>
              <w:left w:val="single" w:sz="4" w:space="0" w:color="000000"/>
              <w:bottom w:val="single" w:sz="4" w:space="0" w:color="000000"/>
            </w:tcBorders>
          </w:tcPr>
          <w:p w14:paraId="52FC0A29" w14:textId="77777777" w:rsidR="003F1712" w:rsidRDefault="003F1712">
            <w:pPr>
              <w:pStyle w:val="TableParagraph"/>
              <w:spacing w:before="10"/>
              <w:rPr>
                <w:b/>
                <w:sz w:val="14"/>
              </w:rPr>
            </w:pPr>
          </w:p>
          <w:p w14:paraId="2A1EB378" w14:textId="77777777" w:rsidR="003F1712" w:rsidRDefault="00C946F2">
            <w:pPr>
              <w:pStyle w:val="TableParagraph"/>
              <w:ind w:left="96"/>
              <w:rPr>
                <w:sz w:val="14"/>
              </w:rPr>
            </w:pPr>
            <w:r>
              <w:rPr>
                <w:sz w:val="14"/>
              </w:rPr>
              <w:t>22. Signature</w:t>
            </w:r>
          </w:p>
        </w:tc>
      </w:tr>
      <w:tr w:rsidR="003F1712" w14:paraId="32A5716C" w14:textId="77777777">
        <w:tblPrEx>
          <w:tblCellMar>
            <w:left w:w="0" w:type="dxa"/>
            <w:right w:w="0" w:type="dxa"/>
          </w:tblCellMar>
        </w:tblPrEx>
        <w:trPr>
          <w:trHeight w:val="532"/>
        </w:trPr>
        <w:tc>
          <w:tcPr>
            <w:tcW w:w="5371" w:type="dxa"/>
            <w:gridSpan w:val="3"/>
            <w:tcBorders>
              <w:top w:val="single" w:sz="4" w:space="0" w:color="000000"/>
              <w:bottom w:val="single" w:sz="4" w:space="0" w:color="000000"/>
              <w:right w:val="single" w:sz="4" w:space="0" w:color="000000"/>
            </w:tcBorders>
          </w:tcPr>
          <w:p w14:paraId="4D92F526" w14:textId="77777777" w:rsidR="003F1712" w:rsidRDefault="003F1712">
            <w:pPr>
              <w:pStyle w:val="TableParagraph"/>
              <w:spacing w:before="5"/>
              <w:rPr>
                <w:b/>
                <w:sz w:val="14"/>
              </w:rPr>
            </w:pPr>
          </w:p>
          <w:p w14:paraId="19D3920B" w14:textId="68B231F0" w:rsidR="003F1712" w:rsidRDefault="00C946F2">
            <w:pPr>
              <w:pStyle w:val="TableParagraph"/>
              <w:ind w:left="128"/>
              <w:rPr>
                <w:sz w:val="14"/>
              </w:rPr>
            </w:pPr>
            <w:r>
              <w:rPr>
                <w:sz w:val="14"/>
              </w:rPr>
              <w:t>19. Name of Bank Signatory</w:t>
            </w:r>
            <w:r w:rsidR="00E50781">
              <w:rPr>
                <w:sz w:val="14"/>
              </w:rPr>
              <w:t xml:space="preserve"> </w:t>
            </w:r>
            <w:r w:rsidR="00E50781" w:rsidRPr="00BF7A10">
              <w:rPr>
                <w:rFonts w:ascii="Century Gothic" w:hAnsi="Century Gothic"/>
                <w:sz w:val="18"/>
                <w:szCs w:val="18"/>
              </w:rPr>
              <w:fldChar w:fldCharType="begin">
                <w:ffData>
                  <w:name w:val=""/>
                  <w:enabled/>
                  <w:calcOnExit w:val="0"/>
                  <w:textInput/>
                </w:ffData>
              </w:fldChar>
            </w:r>
            <w:r w:rsidR="00E50781" w:rsidRPr="00BF7A10">
              <w:rPr>
                <w:rFonts w:ascii="Century Gothic" w:hAnsi="Century Gothic"/>
                <w:sz w:val="18"/>
                <w:szCs w:val="18"/>
              </w:rPr>
              <w:instrText xml:space="preserve"> FORMTEXT </w:instrText>
            </w:r>
            <w:r w:rsidR="00E50781" w:rsidRPr="00BF7A10">
              <w:rPr>
                <w:rFonts w:ascii="Century Gothic" w:hAnsi="Century Gothic"/>
                <w:sz w:val="18"/>
                <w:szCs w:val="18"/>
              </w:rPr>
            </w:r>
            <w:r w:rsidR="00E50781" w:rsidRPr="00BF7A10">
              <w:rPr>
                <w:rFonts w:ascii="Century Gothic" w:hAnsi="Century Gothic"/>
                <w:sz w:val="18"/>
                <w:szCs w:val="18"/>
              </w:rPr>
              <w:fldChar w:fldCharType="separate"/>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sidRPr="00BF7A10">
              <w:rPr>
                <w:rFonts w:ascii="Century Gothic" w:hAnsi="Century Gothic"/>
                <w:sz w:val="18"/>
                <w:szCs w:val="18"/>
              </w:rPr>
              <w:fldChar w:fldCharType="end"/>
            </w:r>
          </w:p>
        </w:tc>
        <w:tc>
          <w:tcPr>
            <w:tcW w:w="5309" w:type="dxa"/>
            <w:gridSpan w:val="3"/>
            <w:tcBorders>
              <w:top w:val="single" w:sz="4" w:space="0" w:color="000000"/>
              <w:left w:val="single" w:sz="4" w:space="0" w:color="000000"/>
              <w:bottom w:val="single" w:sz="4" w:space="0" w:color="000000"/>
            </w:tcBorders>
          </w:tcPr>
          <w:p w14:paraId="64965E4D" w14:textId="77777777" w:rsidR="003F1712" w:rsidRDefault="003F1712">
            <w:pPr>
              <w:pStyle w:val="TableParagraph"/>
              <w:spacing w:before="10"/>
              <w:rPr>
                <w:b/>
                <w:sz w:val="14"/>
              </w:rPr>
            </w:pPr>
          </w:p>
          <w:p w14:paraId="77AC938D" w14:textId="56FE7047" w:rsidR="003F1712" w:rsidRDefault="00C946F2">
            <w:pPr>
              <w:pStyle w:val="TableParagraph"/>
              <w:ind w:left="91"/>
              <w:rPr>
                <w:sz w:val="14"/>
              </w:rPr>
            </w:pPr>
            <w:r>
              <w:rPr>
                <w:sz w:val="14"/>
              </w:rPr>
              <w:t>23. Name of Signatory</w:t>
            </w:r>
            <w:r w:rsidR="00E50781">
              <w:rPr>
                <w:sz w:val="14"/>
              </w:rPr>
              <w:t xml:space="preserve"> </w:t>
            </w:r>
            <w:r w:rsidR="00E50781" w:rsidRPr="00BF7A10">
              <w:rPr>
                <w:rFonts w:ascii="Century Gothic" w:hAnsi="Century Gothic"/>
                <w:sz w:val="18"/>
                <w:szCs w:val="18"/>
              </w:rPr>
              <w:fldChar w:fldCharType="begin">
                <w:ffData>
                  <w:name w:val=""/>
                  <w:enabled/>
                  <w:calcOnExit w:val="0"/>
                  <w:textInput/>
                </w:ffData>
              </w:fldChar>
            </w:r>
            <w:r w:rsidR="00E50781" w:rsidRPr="00BF7A10">
              <w:rPr>
                <w:rFonts w:ascii="Century Gothic" w:hAnsi="Century Gothic"/>
                <w:sz w:val="18"/>
                <w:szCs w:val="18"/>
              </w:rPr>
              <w:instrText xml:space="preserve"> FORMTEXT </w:instrText>
            </w:r>
            <w:r w:rsidR="00E50781" w:rsidRPr="00BF7A10">
              <w:rPr>
                <w:rFonts w:ascii="Century Gothic" w:hAnsi="Century Gothic"/>
                <w:sz w:val="18"/>
                <w:szCs w:val="18"/>
              </w:rPr>
            </w:r>
            <w:r w:rsidR="00E50781" w:rsidRPr="00BF7A10">
              <w:rPr>
                <w:rFonts w:ascii="Century Gothic" w:hAnsi="Century Gothic"/>
                <w:sz w:val="18"/>
                <w:szCs w:val="18"/>
              </w:rPr>
              <w:fldChar w:fldCharType="separate"/>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sidRPr="00BF7A10">
              <w:rPr>
                <w:rFonts w:ascii="Century Gothic" w:hAnsi="Century Gothic"/>
                <w:sz w:val="18"/>
                <w:szCs w:val="18"/>
              </w:rPr>
              <w:fldChar w:fldCharType="end"/>
            </w:r>
          </w:p>
        </w:tc>
      </w:tr>
      <w:tr w:rsidR="003F1712" w14:paraId="6541F182" w14:textId="77777777">
        <w:tblPrEx>
          <w:tblCellMar>
            <w:left w:w="0" w:type="dxa"/>
            <w:right w:w="0" w:type="dxa"/>
          </w:tblCellMar>
        </w:tblPrEx>
        <w:trPr>
          <w:trHeight w:val="537"/>
        </w:trPr>
        <w:tc>
          <w:tcPr>
            <w:tcW w:w="5371" w:type="dxa"/>
            <w:gridSpan w:val="3"/>
            <w:tcBorders>
              <w:top w:val="single" w:sz="4" w:space="0" w:color="000000"/>
              <w:right w:val="single" w:sz="4" w:space="0" w:color="000000"/>
            </w:tcBorders>
          </w:tcPr>
          <w:p w14:paraId="0FFD16FA" w14:textId="77777777" w:rsidR="003F1712" w:rsidRDefault="003F1712">
            <w:pPr>
              <w:pStyle w:val="TableParagraph"/>
              <w:spacing w:before="5"/>
              <w:rPr>
                <w:b/>
                <w:sz w:val="14"/>
              </w:rPr>
            </w:pPr>
          </w:p>
          <w:p w14:paraId="7B672705" w14:textId="0DB6EF44" w:rsidR="003F1712" w:rsidRDefault="00C946F2">
            <w:pPr>
              <w:pStyle w:val="TableParagraph"/>
              <w:ind w:left="125"/>
              <w:rPr>
                <w:sz w:val="14"/>
              </w:rPr>
            </w:pPr>
            <w:r>
              <w:rPr>
                <w:sz w:val="14"/>
              </w:rPr>
              <w:t>20. Date</w:t>
            </w:r>
            <w:r w:rsidR="00E50781">
              <w:rPr>
                <w:sz w:val="14"/>
              </w:rPr>
              <w:t xml:space="preserve"> </w:t>
            </w:r>
            <w:r w:rsidR="00E50781" w:rsidRPr="00BF7A10">
              <w:rPr>
                <w:rFonts w:ascii="Century Gothic" w:hAnsi="Century Gothic"/>
                <w:sz w:val="18"/>
                <w:szCs w:val="18"/>
              </w:rPr>
              <w:fldChar w:fldCharType="begin">
                <w:ffData>
                  <w:name w:val=""/>
                  <w:enabled/>
                  <w:calcOnExit w:val="0"/>
                  <w:textInput/>
                </w:ffData>
              </w:fldChar>
            </w:r>
            <w:r w:rsidR="00E50781" w:rsidRPr="00BF7A10">
              <w:rPr>
                <w:rFonts w:ascii="Century Gothic" w:hAnsi="Century Gothic"/>
                <w:sz w:val="18"/>
                <w:szCs w:val="18"/>
              </w:rPr>
              <w:instrText xml:space="preserve"> FORMTEXT </w:instrText>
            </w:r>
            <w:r w:rsidR="00E50781" w:rsidRPr="00BF7A10">
              <w:rPr>
                <w:rFonts w:ascii="Century Gothic" w:hAnsi="Century Gothic"/>
                <w:sz w:val="18"/>
                <w:szCs w:val="18"/>
              </w:rPr>
            </w:r>
            <w:r w:rsidR="00E50781" w:rsidRPr="00BF7A10">
              <w:rPr>
                <w:rFonts w:ascii="Century Gothic" w:hAnsi="Century Gothic"/>
                <w:sz w:val="18"/>
                <w:szCs w:val="18"/>
              </w:rPr>
              <w:fldChar w:fldCharType="separate"/>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sidRPr="00BF7A10">
              <w:rPr>
                <w:rFonts w:ascii="Century Gothic" w:hAnsi="Century Gothic"/>
                <w:sz w:val="18"/>
                <w:szCs w:val="18"/>
              </w:rPr>
              <w:fldChar w:fldCharType="end"/>
            </w:r>
          </w:p>
        </w:tc>
        <w:tc>
          <w:tcPr>
            <w:tcW w:w="5309" w:type="dxa"/>
            <w:gridSpan w:val="3"/>
            <w:tcBorders>
              <w:top w:val="single" w:sz="4" w:space="0" w:color="000000"/>
              <w:left w:val="single" w:sz="4" w:space="0" w:color="000000"/>
            </w:tcBorders>
          </w:tcPr>
          <w:p w14:paraId="3F50DF7B" w14:textId="77777777" w:rsidR="003F1712" w:rsidRDefault="003F1712">
            <w:pPr>
              <w:pStyle w:val="TableParagraph"/>
              <w:spacing w:before="10"/>
              <w:rPr>
                <w:b/>
                <w:sz w:val="14"/>
              </w:rPr>
            </w:pPr>
          </w:p>
          <w:p w14:paraId="1C9A447B" w14:textId="7FAF8A95" w:rsidR="003F1712" w:rsidRDefault="00C946F2">
            <w:pPr>
              <w:pStyle w:val="TableParagraph"/>
              <w:ind w:left="91"/>
              <w:rPr>
                <w:sz w:val="14"/>
              </w:rPr>
            </w:pPr>
            <w:r>
              <w:rPr>
                <w:sz w:val="14"/>
              </w:rPr>
              <w:t>24. Date</w:t>
            </w:r>
            <w:r w:rsidR="00E50781">
              <w:rPr>
                <w:sz w:val="14"/>
              </w:rPr>
              <w:t xml:space="preserve"> </w:t>
            </w:r>
            <w:r w:rsidR="00E50781" w:rsidRPr="00BF7A10">
              <w:rPr>
                <w:rFonts w:ascii="Century Gothic" w:hAnsi="Century Gothic"/>
                <w:sz w:val="18"/>
                <w:szCs w:val="18"/>
              </w:rPr>
              <w:fldChar w:fldCharType="begin">
                <w:ffData>
                  <w:name w:val=""/>
                  <w:enabled/>
                  <w:calcOnExit w:val="0"/>
                  <w:textInput/>
                </w:ffData>
              </w:fldChar>
            </w:r>
            <w:r w:rsidR="00E50781" w:rsidRPr="00BF7A10">
              <w:rPr>
                <w:rFonts w:ascii="Century Gothic" w:hAnsi="Century Gothic"/>
                <w:sz w:val="18"/>
                <w:szCs w:val="18"/>
              </w:rPr>
              <w:instrText xml:space="preserve"> FORMTEXT </w:instrText>
            </w:r>
            <w:r w:rsidR="00E50781" w:rsidRPr="00BF7A10">
              <w:rPr>
                <w:rFonts w:ascii="Century Gothic" w:hAnsi="Century Gothic"/>
                <w:sz w:val="18"/>
                <w:szCs w:val="18"/>
              </w:rPr>
            </w:r>
            <w:r w:rsidR="00E50781" w:rsidRPr="00BF7A10">
              <w:rPr>
                <w:rFonts w:ascii="Century Gothic" w:hAnsi="Century Gothic"/>
                <w:sz w:val="18"/>
                <w:szCs w:val="18"/>
              </w:rPr>
              <w:fldChar w:fldCharType="separate"/>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Pr>
                <w:rFonts w:ascii="Century Gothic" w:hAnsi="Century Gothic"/>
                <w:noProof/>
                <w:sz w:val="18"/>
                <w:szCs w:val="18"/>
              </w:rPr>
              <w:t> </w:t>
            </w:r>
            <w:r w:rsidR="00E50781" w:rsidRPr="00BF7A10">
              <w:rPr>
                <w:rFonts w:ascii="Century Gothic" w:hAnsi="Century Gothic"/>
                <w:sz w:val="18"/>
                <w:szCs w:val="18"/>
              </w:rPr>
              <w:fldChar w:fldCharType="end"/>
            </w:r>
          </w:p>
        </w:tc>
      </w:tr>
    </w:tbl>
    <w:p w14:paraId="419DF228" w14:textId="538FC738" w:rsidR="003F1712" w:rsidRDefault="00C946F2" w:rsidP="00726CBB">
      <w:pPr>
        <w:pStyle w:val="BodyText"/>
        <w:spacing w:before="100"/>
        <w:ind w:left="101"/>
        <w:sectPr w:rsidR="003F1712">
          <w:type w:val="continuous"/>
          <w:pgSz w:w="11920" w:h="16850"/>
          <w:pgMar w:top="200" w:right="280" w:bottom="0" w:left="460" w:header="720" w:footer="720" w:gutter="0"/>
          <w:cols w:space="720"/>
        </w:sectPr>
      </w:pPr>
      <w:r>
        <w:t>IB/IMP/012 (R20</w:t>
      </w:r>
      <w:r w:rsidR="00726CBB">
        <w:t>22</w:t>
      </w:r>
      <w:r>
        <w:t>)</w:t>
      </w:r>
    </w:p>
    <w:p w14:paraId="635FCC69" w14:textId="77777777" w:rsidR="003F1712" w:rsidRDefault="003F1712">
      <w:pPr>
        <w:pStyle w:val="BodyText"/>
        <w:rPr>
          <w:sz w:val="20"/>
        </w:rPr>
      </w:pPr>
    </w:p>
    <w:p w14:paraId="6D31B6DA" w14:textId="77777777" w:rsidR="003F1712" w:rsidRDefault="003F1712">
      <w:pPr>
        <w:pStyle w:val="BodyText"/>
        <w:rPr>
          <w:sz w:val="20"/>
        </w:rPr>
      </w:pPr>
    </w:p>
    <w:p w14:paraId="4DA3D82A" w14:textId="77777777" w:rsidR="003F1712" w:rsidRDefault="003F1712">
      <w:pPr>
        <w:pStyle w:val="BodyText"/>
        <w:rPr>
          <w:sz w:val="20"/>
        </w:rPr>
      </w:pPr>
    </w:p>
    <w:p w14:paraId="21A89F0C" w14:textId="77777777" w:rsidR="003F1712" w:rsidRDefault="003F1712">
      <w:pPr>
        <w:pStyle w:val="BodyText"/>
        <w:spacing w:before="10"/>
        <w:rPr>
          <w:sz w:val="22"/>
        </w:rPr>
      </w:pPr>
    </w:p>
    <w:p w14:paraId="5CEA5664" w14:textId="77777777" w:rsidR="003F1712" w:rsidRDefault="00C946F2">
      <w:pPr>
        <w:pStyle w:val="ListParagraph"/>
        <w:numPr>
          <w:ilvl w:val="0"/>
          <w:numId w:val="1"/>
        </w:numPr>
        <w:tabs>
          <w:tab w:val="left" w:pos="1296"/>
          <w:tab w:val="left" w:pos="1297"/>
        </w:tabs>
        <w:spacing w:line="360" w:lineRule="auto"/>
        <w:ind w:right="2050" w:hanging="736"/>
        <w:rPr>
          <w:sz w:val="14"/>
        </w:rPr>
      </w:pPr>
      <w:r>
        <w:rPr>
          <w:sz w:val="14"/>
        </w:rPr>
        <w:t xml:space="preserve">We undertake and agree to indemnify you fully against all consequence and/or liabilities of any whatsoever directly or indirectly arising from or relating to the said delivery, and immediately on demand against all payments made by you in respect of such consequences and/or liabilities, including costs as between solicitor and client and all or any sums demanded by you or the </w:t>
      </w:r>
      <w:r w:rsidR="00E1750B">
        <w:rPr>
          <w:sz w:val="14"/>
        </w:rPr>
        <w:t>defense</w:t>
      </w:r>
      <w:r>
        <w:rPr>
          <w:sz w:val="14"/>
        </w:rPr>
        <w:t xml:space="preserve"> of any proceedings brought against you by reason of the delivery</w:t>
      </w:r>
      <w:r>
        <w:rPr>
          <w:spacing w:val="26"/>
          <w:sz w:val="14"/>
        </w:rPr>
        <w:t xml:space="preserve"> </w:t>
      </w:r>
      <w:r>
        <w:rPr>
          <w:sz w:val="14"/>
        </w:rPr>
        <w:t>aforesaid.</w:t>
      </w:r>
    </w:p>
    <w:p w14:paraId="25011BA9" w14:textId="77777777" w:rsidR="003F1712" w:rsidRDefault="003F1712">
      <w:pPr>
        <w:pStyle w:val="BodyText"/>
        <w:rPr>
          <w:sz w:val="16"/>
        </w:rPr>
      </w:pPr>
    </w:p>
    <w:p w14:paraId="368EFA5C" w14:textId="77777777" w:rsidR="003F1712" w:rsidRDefault="003F1712">
      <w:pPr>
        <w:pStyle w:val="BodyText"/>
        <w:rPr>
          <w:sz w:val="16"/>
        </w:rPr>
      </w:pPr>
    </w:p>
    <w:p w14:paraId="26277EB4" w14:textId="165E7A99" w:rsidR="003F1712" w:rsidRDefault="00C946F2">
      <w:pPr>
        <w:pStyle w:val="ListParagraph"/>
        <w:numPr>
          <w:ilvl w:val="0"/>
          <w:numId w:val="1"/>
        </w:numPr>
        <w:tabs>
          <w:tab w:val="left" w:pos="1296"/>
          <w:tab w:val="left" w:pos="1297"/>
        </w:tabs>
        <w:spacing w:before="112" w:line="364" w:lineRule="auto"/>
        <w:ind w:left="1297" w:right="2037" w:hanging="738"/>
        <w:rPr>
          <w:sz w:val="14"/>
        </w:rPr>
      </w:pPr>
      <w:r>
        <w:rPr>
          <w:sz w:val="14"/>
        </w:rPr>
        <w:t>We further undertake and agree upon demand to pay any freight and/or General Average and/or charges due on the goods aforesaid (it being expressly agreed and understood that all liens shall subsist and be unaffected by the terms hereof)</w:t>
      </w:r>
      <w:r w:rsidR="000326DC">
        <w:rPr>
          <w:sz w:val="14"/>
        </w:rPr>
        <w:t>.</w:t>
      </w:r>
    </w:p>
    <w:p w14:paraId="54348CB7" w14:textId="77777777" w:rsidR="003F1712" w:rsidRDefault="003F1712">
      <w:pPr>
        <w:pStyle w:val="BodyText"/>
        <w:rPr>
          <w:sz w:val="16"/>
        </w:rPr>
      </w:pPr>
    </w:p>
    <w:p w14:paraId="7F0733B3" w14:textId="77777777" w:rsidR="003F1712" w:rsidRDefault="003F1712">
      <w:pPr>
        <w:pStyle w:val="BodyText"/>
        <w:rPr>
          <w:sz w:val="16"/>
        </w:rPr>
      </w:pPr>
    </w:p>
    <w:p w14:paraId="52575775" w14:textId="77777777" w:rsidR="003F1712" w:rsidRDefault="00C946F2">
      <w:pPr>
        <w:pStyle w:val="ListParagraph"/>
        <w:numPr>
          <w:ilvl w:val="0"/>
          <w:numId w:val="1"/>
        </w:numPr>
        <w:tabs>
          <w:tab w:val="left" w:pos="1298"/>
          <w:tab w:val="left" w:pos="1299"/>
        </w:tabs>
        <w:spacing w:before="103" w:line="357" w:lineRule="auto"/>
        <w:ind w:left="1295" w:hanging="738"/>
        <w:rPr>
          <w:sz w:val="14"/>
        </w:rPr>
      </w:pPr>
      <w:r>
        <w:rPr>
          <w:sz w:val="14"/>
        </w:rPr>
        <w:t xml:space="preserve">And we </w:t>
      </w:r>
      <w:r w:rsidR="00E1750B">
        <w:rPr>
          <w:sz w:val="14"/>
        </w:rPr>
        <w:t>further</w:t>
      </w:r>
      <w:r>
        <w:rPr>
          <w:sz w:val="14"/>
        </w:rPr>
        <w:t xml:space="preserve"> undertake and agree that </w:t>
      </w:r>
      <w:r w:rsidR="00E1750B">
        <w:rPr>
          <w:sz w:val="14"/>
        </w:rPr>
        <w:t>immediately the</w:t>
      </w:r>
      <w:r>
        <w:rPr>
          <w:sz w:val="14"/>
        </w:rPr>
        <w:t xml:space="preserve"> bill(</w:t>
      </w:r>
      <w:r w:rsidR="00E1750B">
        <w:rPr>
          <w:sz w:val="14"/>
        </w:rPr>
        <w:t>s) of</w:t>
      </w:r>
      <w:r>
        <w:rPr>
          <w:sz w:val="14"/>
        </w:rPr>
        <w:t xml:space="preserve"> lading is/are received by us, we will deliver the same to you duly</w:t>
      </w:r>
      <w:r>
        <w:rPr>
          <w:spacing w:val="-3"/>
          <w:sz w:val="14"/>
        </w:rPr>
        <w:t xml:space="preserve"> </w:t>
      </w:r>
      <w:r>
        <w:rPr>
          <w:sz w:val="14"/>
        </w:rPr>
        <w:t>endorsed.</w:t>
      </w:r>
    </w:p>
    <w:p w14:paraId="7BC30009" w14:textId="77777777" w:rsidR="003F1712" w:rsidRDefault="003F1712">
      <w:pPr>
        <w:pStyle w:val="BodyText"/>
        <w:rPr>
          <w:sz w:val="16"/>
        </w:rPr>
      </w:pPr>
    </w:p>
    <w:p w14:paraId="02E565FD" w14:textId="77777777" w:rsidR="003F1712" w:rsidRDefault="003F1712">
      <w:pPr>
        <w:pStyle w:val="BodyText"/>
        <w:rPr>
          <w:sz w:val="16"/>
        </w:rPr>
      </w:pPr>
    </w:p>
    <w:p w14:paraId="3586532F" w14:textId="296EAFE4" w:rsidR="003F1712" w:rsidRDefault="00C946F2">
      <w:pPr>
        <w:pStyle w:val="ListParagraph"/>
        <w:numPr>
          <w:ilvl w:val="0"/>
          <w:numId w:val="1"/>
        </w:numPr>
        <w:tabs>
          <w:tab w:val="left" w:pos="1296"/>
          <w:tab w:val="left" w:pos="1297"/>
        </w:tabs>
        <w:spacing w:before="122" w:line="364" w:lineRule="auto"/>
        <w:ind w:left="1302" w:right="2030" w:hanging="741"/>
        <w:rPr>
          <w:sz w:val="14"/>
        </w:rPr>
      </w:pPr>
      <w:r>
        <w:rPr>
          <w:sz w:val="14"/>
        </w:rPr>
        <w:t xml:space="preserve">Upon your </w:t>
      </w:r>
      <w:r w:rsidR="00E1750B">
        <w:rPr>
          <w:sz w:val="14"/>
        </w:rPr>
        <w:t>c</w:t>
      </w:r>
      <w:r>
        <w:rPr>
          <w:sz w:val="14"/>
        </w:rPr>
        <w:t>onfirmation of receipt of the bill(s) of lading re</w:t>
      </w:r>
      <w:r w:rsidR="00E1750B">
        <w:rPr>
          <w:sz w:val="14"/>
        </w:rPr>
        <w:t>l</w:t>
      </w:r>
      <w:r>
        <w:rPr>
          <w:sz w:val="14"/>
        </w:rPr>
        <w:t>ating to this shipping guarantee, we are released from all actual,</w:t>
      </w:r>
      <w:r w:rsidR="00E1750B">
        <w:rPr>
          <w:sz w:val="14"/>
        </w:rPr>
        <w:t xml:space="preserve"> contingent</w:t>
      </w:r>
      <w:r>
        <w:rPr>
          <w:sz w:val="14"/>
        </w:rPr>
        <w:t>, present and future liability under this</w:t>
      </w:r>
      <w:r>
        <w:rPr>
          <w:spacing w:val="27"/>
          <w:sz w:val="14"/>
        </w:rPr>
        <w:t xml:space="preserve"> </w:t>
      </w:r>
      <w:r>
        <w:rPr>
          <w:sz w:val="14"/>
        </w:rPr>
        <w:t>guarantee</w:t>
      </w:r>
      <w:r w:rsidR="000326DC">
        <w:rPr>
          <w:sz w:val="14"/>
        </w:rPr>
        <w:t>.</w:t>
      </w:r>
    </w:p>
    <w:sectPr w:rsidR="003F1712">
      <w:pgSz w:w="11920" w:h="16850"/>
      <w:pgMar w:top="200" w:right="2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F365B"/>
    <w:multiLevelType w:val="hybridMultilevel"/>
    <w:tmpl w:val="13D41B60"/>
    <w:lvl w:ilvl="0" w:tplc="AF387598">
      <w:start w:val="1"/>
      <w:numFmt w:val="decimal"/>
      <w:lvlText w:val="%1)"/>
      <w:lvlJc w:val="left"/>
      <w:pPr>
        <w:ind w:left="1293" w:hanging="739"/>
      </w:pPr>
      <w:rPr>
        <w:rFonts w:ascii="Arial" w:eastAsia="Arial" w:hAnsi="Arial" w:cs="Arial" w:hint="default"/>
        <w:spacing w:val="-1"/>
        <w:w w:val="102"/>
        <w:sz w:val="14"/>
        <w:szCs w:val="14"/>
      </w:rPr>
    </w:lvl>
    <w:lvl w:ilvl="1" w:tplc="CC1041C8">
      <w:numFmt w:val="bullet"/>
      <w:lvlText w:val="•"/>
      <w:lvlJc w:val="left"/>
      <w:pPr>
        <w:ind w:left="2287" w:hanging="739"/>
      </w:pPr>
      <w:rPr>
        <w:rFonts w:hint="default"/>
      </w:rPr>
    </w:lvl>
    <w:lvl w:ilvl="2" w:tplc="2C30B46A">
      <w:numFmt w:val="bullet"/>
      <w:lvlText w:val="•"/>
      <w:lvlJc w:val="left"/>
      <w:pPr>
        <w:ind w:left="3274" w:hanging="739"/>
      </w:pPr>
      <w:rPr>
        <w:rFonts w:hint="default"/>
      </w:rPr>
    </w:lvl>
    <w:lvl w:ilvl="3" w:tplc="B2F26810">
      <w:numFmt w:val="bullet"/>
      <w:lvlText w:val="•"/>
      <w:lvlJc w:val="left"/>
      <w:pPr>
        <w:ind w:left="4262" w:hanging="739"/>
      </w:pPr>
      <w:rPr>
        <w:rFonts w:hint="default"/>
      </w:rPr>
    </w:lvl>
    <w:lvl w:ilvl="4" w:tplc="83560F38">
      <w:numFmt w:val="bullet"/>
      <w:lvlText w:val="•"/>
      <w:lvlJc w:val="left"/>
      <w:pPr>
        <w:ind w:left="5249" w:hanging="739"/>
      </w:pPr>
      <w:rPr>
        <w:rFonts w:hint="default"/>
      </w:rPr>
    </w:lvl>
    <w:lvl w:ilvl="5" w:tplc="52841A4A">
      <w:numFmt w:val="bullet"/>
      <w:lvlText w:val="•"/>
      <w:lvlJc w:val="left"/>
      <w:pPr>
        <w:ind w:left="6236" w:hanging="739"/>
      </w:pPr>
      <w:rPr>
        <w:rFonts w:hint="default"/>
      </w:rPr>
    </w:lvl>
    <w:lvl w:ilvl="6" w:tplc="DADA7F66">
      <w:numFmt w:val="bullet"/>
      <w:lvlText w:val="•"/>
      <w:lvlJc w:val="left"/>
      <w:pPr>
        <w:ind w:left="7224" w:hanging="739"/>
      </w:pPr>
      <w:rPr>
        <w:rFonts w:hint="default"/>
      </w:rPr>
    </w:lvl>
    <w:lvl w:ilvl="7" w:tplc="0FEAE40E">
      <w:numFmt w:val="bullet"/>
      <w:lvlText w:val="•"/>
      <w:lvlJc w:val="left"/>
      <w:pPr>
        <w:ind w:left="8211" w:hanging="739"/>
      </w:pPr>
      <w:rPr>
        <w:rFonts w:hint="default"/>
      </w:rPr>
    </w:lvl>
    <w:lvl w:ilvl="8" w:tplc="A29CBDAE">
      <w:numFmt w:val="bullet"/>
      <w:lvlText w:val="•"/>
      <w:lvlJc w:val="left"/>
      <w:pPr>
        <w:ind w:left="9198" w:hanging="73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enforcement="1" w:cryptProviderType="rsaAES" w:cryptAlgorithmClass="hash" w:cryptAlgorithmType="typeAny" w:cryptAlgorithmSid="14" w:cryptSpinCount="100000" w:hash="NJEP3Be3Uci6u+u4bqbGwpK8K+bNhmpLjIX4yKUgFQSUzOiXTQ9meeLIkPz0U+4fmPNIthWx1O/MrT2j34FuNQ==" w:salt="6gRme5kgS2WH6F2BGPlzy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12"/>
    <w:rsid w:val="000326DC"/>
    <w:rsid w:val="000C7091"/>
    <w:rsid w:val="00171204"/>
    <w:rsid w:val="00181DA5"/>
    <w:rsid w:val="001D4122"/>
    <w:rsid w:val="0028095E"/>
    <w:rsid w:val="00334347"/>
    <w:rsid w:val="003F1712"/>
    <w:rsid w:val="004A035B"/>
    <w:rsid w:val="004C0942"/>
    <w:rsid w:val="004F6B16"/>
    <w:rsid w:val="005F7223"/>
    <w:rsid w:val="00647DC3"/>
    <w:rsid w:val="006942A0"/>
    <w:rsid w:val="00701352"/>
    <w:rsid w:val="00726CBB"/>
    <w:rsid w:val="007F1C4C"/>
    <w:rsid w:val="00956253"/>
    <w:rsid w:val="009851E4"/>
    <w:rsid w:val="009B677E"/>
    <w:rsid w:val="00A26A33"/>
    <w:rsid w:val="00AD1048"/>
    <w:rsid w:val="00B925EE"/>
    <w:rsid w:val="00BD07FD"/>
    <w:rsid w:val="00C3513D"/>
    <w:rsid w:val="00C946F2"/>
    <w:rsid w:val="00CC4C23"/>
    <w:rsid w:val="00D85675"/>
    <w:rsid w:val="00E1750B"/>
    <w:rsid w:val="00E50781"/>
    <w:rsid w:val="00F32434"/>
    <w:rsid w:val="00F85FB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3C4B"/>
  <w15:docId w15:val="{7464CD27-BC7F-488C-B613-63853E5D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spacing w:before="96"/>
      <w:ind w:left="1293" w:right="2028" w:hanging="73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712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20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0A835-A371-44ED-B16F-71CE9E83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 of indemnity for non-surrender of bill of lading-i_Version 1.1</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indemnity for non-surrender of bill of lading-i_Version 1.1</dc:title>
  <dc:creator>Ashmal Hafiz Ahmad Suhaimi</dc:creator>
  <cp:lastModifiedBy>Wan Koon Wai</cp:lastModifiedBy>
  <cp:revision>3</cp:revision>
  <dcterms:created xsi:type="dcterms:W3CDTF">2022-05-17T14:38:00Z</dcterms:created>
  <dcterms:modified xsi:type="dcterms:W3CDTF">2022-05-23T02:06:00Z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DocuCentre-IV 3065 </vt:lpwstr>
  </property>
  <property fmtid="{D5CDD505-2E9C-101B-9397-08002B2CF9AE}" pid="4" name="LastSaved">
    <vt:filetime>2020-04-21T00:00:00Z</vt:filetime>
  </property>
</Properties>
</file>